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22FBBB" w14:textId="77777777" w:rsidR="00760586" w:rsidRDefault="00760586">
      <w:r>
        <w:t>Prescribing Authority MASS</w:t>
      </w:r>
    </w:p>
    <w:p w14:paraId="382033F0" w14:textId="77777777" w:rsidR="00760586" w:rsidRDefault="00760586"/>
    <w:p w14:paraId="46755388" w14:textId="77777777" w:rsidR="00D34F19" w:rsidRDefault="00760586" w:rsidP="00760586">
      <w:pPr>
        <w:ind w:firstLine="720"/>
      </w:pPr>
      <w:r>
        <w:t xml:space="preserve">In MASS prescribing authority for Physician Assistants and NPs </w:t>
      </w:r>
      <w:proofErr w:type="gramStart"/>
      <w:r>
        <w:t>are</w:t>
      </w:r>
      <w:proofErr w:type="gramEnd"/>
      <w:r>
        <w:t xml:space="preserve"> DEPENDENT in terms of authority.  MASS only recognizes REGISTERED Nurse Practitioners.  </w:t>
      </w:r>
      <w:r w:rsidRPr="00760586">
        <w:rPr>
          <w:b/>
        </w:rPr>
        <w:t>Optometrists</w:t>
      </w:r>
      <w:r>
        <w:t xml:space="preserve"> may prescribe </w:t>
      </w:r>
      <w:r w:rsidRPr="00760586">
        <w:rPr>
          <w:b/>
        </w:rPr>
        <w:t>topical</w:t>
      </w:r>
      <w:r>
        <w:t xml:space="preserve"> </w:t>
      </w:r>
      <w:r w:rsidRPr="00760586">
        <w:rPr>
          <w:b/>
        </w:rPr>
        <w:t>ONLY</w:t>
      </w:r>
      <w:r>
        <w:t xml:space="preserve"> (CVI) </w:t>
      </w:r>
      <w:r w:rsidRPr="00760586">
        <w:rPr>
          <w:b/>
        </w:rPr>
        <w:t>EXCLUDING</w:t>
      </w:r>
      <w:r>
        <w:t xml:space="preserve"> treatment for </w:t>
      </w:r>
      <w:r w:rsidRPr="00760586">
        <w:rPr>
          <w:b/>
        </w:rPr>
        <w:t>GLAUCOMA</w:t>
      </w:r>
      <w:r>
        <w:rPr>
          <w:b/>
        </w:rPr>
        <w:t xml:space="preserve">.  </w:t>
      </w:r>
      <w:r>
        <w:t xml:space="preserve">MDs have unlimited, independent prescribing authority in every state.  </w:t>
      </w:r>
    </w:p>
    <w:p w14:paraId="1E125DFA" w14:textId="77777777" w:rsidR="00760586" w:rsidRDefault="00760586" w:rsidP="00760586">
      <w:pPr>
        <w:ind w:firstLine="720"/>
      </w:pPr>
    </w:p>
    <w:p w14:paraId="41AC03EE" w14:textId="77777777" w:rsidR="00760586" w:rsidRDefault="00760586" w:rsidP="00760586">
      <w:pPr>
        <w:ind w:firstLine="720"/>
      </w:pPr>
      <w:r w:rsidRPr="00760586">
        <w:rPr>
          <w:b/>
        </w:rPr>
        <w:t>PRESCRIPTIONs</w:t>
      </w:r>
      <w:r>
        <w:t xml:space="preserve"> for </w:t>
      </w:r>
      <w:r w:rsidRPr="00760586">
        <w:rPr>
          <w:b/>
        </w:rPr>
        <w:t>non</w:t>
      </w:r>
      <w:r>
        <w:t>-</w:t>
      </w:r>
      <w:r w:rsidRPr="00760586">
        <w:rPr>
          <w:b/>
        </w:rPr>
        <w:t>controls</w:t>
      </w:r>
      <w:r>
        <w:t xml:space="preserve"> out of state are </w:t>
      </w:r>
      <w:r w:rsidRPr="00760586">
        <w:rPr>
          <w:b/>
        </w:rPr>
        <w:t>ACCEPTED</w:t>
      </w:r>
      <w:r>
        <w:t xml:space="preserve">.  For </w:t>
      </w:r>
      <w:r w:rsidRPr="00760586">
        <w:rPr>
          <w:b/>
        </w:rPr>
        <w:t>CONTROLS</w:t>
      </w:r>
      <w:r>
        <w:t xml:space="preserve"> </w:t>
      </w:r>
      <w:r w:rsidRPr="00760586">
        <w:rPr>
          <w:b/>
        </w:rPr>
        <w:t>C2</w:t>
      </w:r>
      <w:r>
        <w:t xml:space="preserve"> </w:t>
      </w:r>
      <w:r w:rsidRPr="00760586">
        <w:rPr>
          <w:b/>
        </w:rPr>
        <w:t>narcotics</w:t>
      </w:r>
      <w:r>
        <w:t xml:space="preserve"> valid for </w:t>
      </w:r>
      <w:r w:rsidRPr="00760586">
        <w:rPr>
          <w:b/>
        </w:rPr>
        <w:t>5 days</w:t>
      </w:r>
      <w:r>
        <w:t xml:space="preserve"> from states contiguous of MASS including MAINE.  C2 non-narcotics are valid from other 49 states.  For </w:t>
      </w:r>
      <w:r w:rsidRPr="00760586">
        <w:rPr>
          <w:b/>
        </w:rPr>
        <w:t>Syringes/needles</w:t>
      </w:r>
      <w:r>
        <w:t xml:space="preserve"> purchaser must be </w:t>
      </w:r>
      <w:r w:rsidRPr="00760586">
        <w:rPr>
          <w:b/>
        </w:rPr>
        <w:t>18</w:t>
      </w:r>
      <w:r>
        <w:t xml:space="preserve"> years old and show </w:t>
      </w:r>
      <w:r w:rsidRPr="00760586">
        <w:rPr>
          <w:b/>
        </w:rPr>
        <w:t>ID</w:t>
      </w:r>
      <w:r>
        <w:t xml:space="preserve">.  Only a pharmacist can dispense.  There is no time limit on prescription refills </w:t>
      </w:r>
      <w:r w:rsidR="00014065">
        <w:t>except</w:t>
      </w:r>
      <w:r>
        <w:t xml:space="preserve"> for </w:t>
      </w:r>
      <w:r w:rsidRPr="00760586">
        <w:rPr>
          <w:b/>
        </w:rPr>
        <w:t xml:space="preserve">C3-C4, there is a </w:t>
      </w:r>
      <w:proofErr w:type="gramStart"/>
      <w:r w:rsidRPr="00760586">
        <w:rPr>
          <w:b/>
        </w:rPr>
        <w:t>6 month</w:t>
      </w:r>
      <w:proofErr w:type="gramEnd"/>
      <w:r w:rsidR="00EF4290">
        <w:t xml:space="preserve"> time frame </w:t>
      </w:r>
      <w:r w:rsidR="00EF4290" w:rsidRPr="00EF4290">
        <w:rPr>
          <w:b/>
        </w:rPr>
        <w:t>allowing 5 refills</w:t>
      </w:r>
      <w:r w:rsidR="00EF4290">
        <w:t xml:space="preserve"> within that time.  </w:t>
      </w:r>
      <w:r w:rsidR="00014065" w:rsidRPr="00014065">
        <w:rPr>
          <w:b/>
        </w:rPr>
        <w:t>No</w:t>
      </w:r>
      <w:r w:rsidR="00014065">
        <w:t xml:space="preserve"> </w:t>
      </w:r>
      <w:r w:rsidR="00014065" w:rsidRPr="00014065">
        <w:rPr>
          <w:b/>
        </w:rPr>
        <w:t>REFILLS</w:t>
      </w:r>
      <w:r w:rsidR="00014065">
        <w:t xml:space="preserve"> on C2.  C2 Prescriptions are only valid for 30 days.  </w:t>
      </w:r>
    </w:p>
    <w:p w14:paraId="7F1F9F91" w14:textId="77777777" w:rsidR="00760586" w:rsidRDefault="00760586" w:rsidP="00760586">
      <w:pPr>
        <w:ind w:firstLine="720"/>
      </w:pPr>
    </w:p>
    <w:p w14:paraId="7B398345" w14:textId="77777777" w:rsidR="00EF4290" w:rsidRDefault="00760586" w:rsidP="00EF4290">
      <w:pPr>
        <w:ind w:firstLine="720"/>
      </w:pPr>
      <w:r>
        <w:t xml:space="preserve">MASS does </w:t>
      </w:r>
      <w:r w:rsidRPr="00760586">
        <w:rPr>
          <w:b/>
        </w:rPr>
        <w:t>allow</w:t>
      </w:r>
      <w:r>
        <w:t xml:space="preserve"> prescriptions to be </w:t>
      </w:r>
      <w:r w:rsidRPr="00760586">
        <w:rPr>
          <w:b/>
        </w:rPr>
        <w:t>faxed</w:t>
      </w:r>
      <w:r>
        <w:t xml:space="preserve"> but has regulations for all electronically issued prescriptions.  </w:t>
      </w:r>
      <w:r w:rsidRPr="00760586">
        <w:rPr>
          <w:b/>
        </w:rPr>
        <w:t>FAXED control substances</w:t>
      </w:r>
      <w:r>
        <w:t xml:space="preserve"> prescriptions are </w:t>
      </w:r>
      <w:r w:rsidRPr="00760586">
        <w:rPr>
          <w:b/>
        </w:rPr>
        <w:t>ALLOWED</w:t>
      </w:r>
      <w:r>
        <w:t xml:space="preserve"> as per </w:t>
      </w:r>
      <w:r w:rsidRPr="00760586">
        <w:rPr>
          <w:b/>
        </w:rPr>
        <w:t>DEA REGULATION/federal law.</w:t>
      </w:r>
      <w:r>
        <w:t xml:space="preserve">  MASS does NOT allow the sale of OTC C5.  </w:t>
      </w:r>
      <w:r w:rsidRPr="00760586">
        <w:rPr>
          <w:b/>
        </w:rPr>
        <w:t>MASS</w:t>
      </w:r>
      <w:r>
        <w:t xml:space="preserve"> requires </w:t>
      </w:r>
      <w:r w:rsidRPr="00760586">
        <w:rPr>
          <w:b/>
        </w:rPr>
        <w:t>ID</w:t>
      </w:r>
      <w:r>
        <w:t xml:space="preserve"> for all control substances </w:t>
      </w:r>
      <w:r w:rsidRPr="00760586">
        <w:rPr>
          <w:b/>
        </w:rPr>
        <w:t>C2-C5 prescriptions</w:t>
      </w:r>
      <w:r>
        <w:t>.</w:t>
      </w:r>
      <w:r w:rsidR="00EF4290">
        <w:t xml:space="preserve">  MASS also allows preprinted prescriptions provided that </w:t>
      </w:r>
      <w:r w:rsidR="00EF4290" w:rsidRPr="00EF4290">
        <w:rPr>
          <w:b/>
        </w:rPr>
        <w:t>PRESCRIBER SIGNATURE NOT</w:t>
      </w:r>
      <w:r w:rsidR="00EF4290">
        <w:t xml:space="preserve"> to be preprinted.  </w:t>
      </w:r>
    </w:p>
    <w:p w14:paraId="686DE92C" w14:textId="77777777" w:rsidR="00EF4290" w:rsidRDefault="00EF4290" w:rsidP="00EF4290">
      <w:pPr>
        <w:ind w:firstLine="720"/>
      </w:pPr>
    </w:p>
    <w:p w14:paraId="5B97279B" w14:textId="77777777" w:rsidR="00EF4290" w:rsidRDefault="00EF4290" w:rsidP="00EF4290">
      <w:pPr>
        <w:ind w:firstLine="720"/>
      </w:pPr>
      <w:r w:rsidRPr="00EF4290">
        <w:t xml:space="preserve">In </w:t>
      </w:r>
      <w:r w:rsidRPr="00EF4290">
        <w:rPr>
          <w:b/>
        </w:rPr>
        <w:t>MASS</w:t>
      </w:r>
      <w:r w:rsidRPr="00EF4290">
        <w:t xml:space="preserve">, </w:t>
      </w:r>
      <w:r w:rsidRPr="00EF4290">
        <w:rPr>
          <w:b/>
        </w:rPr>
        <w:t>EXPIRATION</w:t>
      </w:r>
      <w:r w:rsidRPr="00EF4290">
        <w:t xml:space="preserve"> or </w:t>
      </w:r>
      <w:r w:rsidRPr="00EF4290">
        <w:rPr>
          <w:b/>
        </w:rPr>
        <w:t>BUD</w:t>
      </w:r>
      <w:r w:rsidRPr="00EF4290">
        <w:t xml:space="preserve"> is </w:t>
      </w:r>
      <w:r w:rsidRPr="00EF4290">
        <w:rPr>
          <w:b/>
        </w:rPr>
        <w:t>REQUIRED</w:t>
      </w:r>
      <w:r w:rsidRPr="00EF4290">
        <w:t xml:space="preserve"> on </w:t>
      </w:r>
      <w:r w:rsidRPr="00EF4290">
        <w:rPr>
          <w:b/>
        </w:rPr>
        <w:t>RX</w:t>
      </w:r>
      <w:r w:rsidRPr="00EF4290">
        <w:t xml:space="preserve"> </w:t>
      </w:r>
      <w:r w:rsidRPr="00EF4290">
        <w:rPr>
          <w:b/>
        </w:rPr>
        <w:t>VIAL</w:t>
      </w:r>
      <w:r w:rsidRPr="00EF4290">
        <w:t xml:space="preserve"> </w:t>
      </w:r>
      <w:r w:rsidRPr="00EF4290">
        <w:rPr>
          <w:b/>
        </w:rPr>
        <w:t>LABEL</w:t>
      </w:r>
      <w:r w:rsidRPr="00EF4290">
        <w:t xml:space="preserve"> in community setting.</w:t>
      </w:r>
      <w:r>
        <w:t xml:space="preserve">  MAINTAIN prescription records for 2 years.  </w:t>
      </w:r>
    </w:p>
    <w:p w14:paraId="50D7515B" w14:textId="77777777" w:rsidR="00EF4290" w:rsidRDefault="00EF4290" w:rsidP="00EF4290">
      <w:pPr>
        <w:ind w:firstLine="720"/>
      </w:pPr>
    </w:p>
    <w:p w14:paraId="6F58E70C" w14:textId="77777777" w:rsidR="00EF4290" w:rsidRDefault="00EF4290" w:rsidP="00EF4290">
      <w:pPr>
        <w:ind w:firstLine="720"/>
      </w:pPr>
      <w:r w:rsidRPr="007111B1">
        <w:rPr>
          <w:b/>
        </w:rPr>
        <w:t>Prescription</w:t>
      </w:r>
      <w:r>
        <w:t xml:space="preserve"> </w:t>
      </w:r>
      <w:r w:rsidRPr="007111B1">
        <w:rPr>
          <w:b/>
        </w:rPr>
        <w:t>transmitted</w:t>
      </w:r>
      <w:r>
        <w:t xml:space="preserve"> </w:t>
      </w:r>
      <w:r w:rsidRPr="007111B1">
        <w:rPr>
          <w:b/>
        </w:rPr>
        <w:t>electronically</w:t>
      </w:r>
      <w:r>
        <w:t xml:space="preserve"> from in state and out of state prescribers are allowed provided it complies with </w:t>
      </w:r>
      <w:r w:rsidRPr="007111B1">
        <w:rPr>
          <w:b/>
        </w:rPr>
        <w:t>DEA</w:t>
      </w:r>
      <w:r>
        <w:t xml:space="preserve"> </w:t>
      </w:r>
      <w:r w:rsidRPr="007111B1">
        <w:rPr>
          <w:b/>
        </w:rPr>
        <w:t>REGULATION</w:t>
      </w:r>
      <w:r>
        <w:t xml:space="preserve">.  </w:t>
      </w:r>
      <w:r w:rsidRPr="007111B1">
        <w:rPr>
          <w:b/>
        </w:rPr>
        <w:t>Transfers</w:t>
      </w:r>
      <w:r>
        <w:t xml:space="preserve"> between pharmacies are also allowed, </w:t>
      </w:r>
      <w:r w:rsidRPr="007111B1">
        <w:rPr>
          <w:b/>
        </w:rPr>
        <w:t>both in state and out of state</w:t>
      </w:r>
      <w:r>
        <w:t xml:space="preserve">.  MASS DOES allow electronic prescribing of control substances.  </w:t>
      </w:r>
    </w:p>
    <w:p w14:paraId="40A4B324" w14:textId="77777777" w:rsidR="00EF4290" w:rsidRDefault="00EF4290" w:rsidP="00EF4290">
      <w:pPr>
        <w:ind w:firstLine="720"/>
      </w:pPr>
    </w:p>
    <w:p w14:paraId="0979489E" w14:textId="77777777" w:rsidR="00EF4290" w:rsidRDefault="00EF4290" w:rsidP="00EF4290">
      <w:pPr>
        <w:ind w:firstLine="720"/>
      </w:pPr>
      <w:r>
        <w:t xml:space="preserve">In MASS, the </w:t>
      </w:r>
      <w:r w:rsidRPr="00EF4290">
        <w:rPr>
          <w:b/>
        </w:rPr>
        <w:t>OFFER</w:t>
      </w:r>
      <w:r>
        <w:t xml:space="preserve"> to </w:t>
      </w:r>
      <w:r w:rsidRPr="00EF4290">
        <w:rPr>
          <w:b/>
        </w:rPr>
        <w:t>counsel</w:t>
      </w:r>
      <w:r>
        <w:t xml:space="preserve"> </w:t>
      </w:r>
      <w:r w:rsidRPr="00EF4290">
        <w:rPr>
          <w:b/>
        </w:rPr>
        <w:t>must</w:t>
      </w:r>
      <w:r>
        <w:t xml:space="preserve"> be made for </w:t>
      </w:r>
      <w:r w:rsidRPr="00EF4290">
        <w:rPr>
          <w:b/>
        </w:rPr>
        <w:t>Medicaid</w:t>
      </w:r>
      <w:r>
        <w:t xml:space="preserve"> </w:t>
      </w:r>
      <w:proofErr w:type="spellStart"/>
      <w:r>
        <w:t>pts</w:t>
      </w:r>
      <w:proofErr w:type="spellEnd"/>
      <w:r>
        <w:t xml:space="preserve"> and all </w:t>
      </w:r>
      <w:r w:rsidRPr="00EF4290">
        <w:rPr>
          <w:b/>
        </w:rPr>
        <w:t>NEW</w:t>
      </w:r>
      <w:r>
        <w:t xml:space="preserve"> </w:t>
      </w:r>
      <w:r w:rsidRPr="00EF4290">
        <w:rPr>
          <w:b/>
        </w:rPr>
        <w:t>prescriptions</w:t>
      </w:r>
      <w:r>
        <w:t xml:space="preserve">.  With </w:t>
      </w:r>
      <w:r w:rsidRPr="00EF4290">
        <w:rPr>
          <w:b/>
        </w:rPr>
        <w:t>refills</w:t>
      </w:r>
      <w:r>
        <w:t xml:space="preserve">, the use of </w:t>
      </w:r>
      <w:r w:rsidRPr="00EF4290">
        <w:rPr>
          <w:b/>
        </w:rPr>
        <w:t>professional</w:t>
      </w:r>
      <w:r>
        <w:t xml:space="preserve"> </w:t>
      </w:r>
      <w:r w:rsidRPr="00EF4290">
        <w:rPr>
          <w:b/>
        </w:rPr>
        <w:t>judgment</w:t>
      </w:r>
      <w:r>
        <w:t xml:space="preserve"> can be made.  Face to face counseling is required if delivered to </w:t>
      </w:r>
      <w:proofErr w:type="spellStart"/>
      <w:r>
        <w:t>pt</w:t>
      </w:r>
      <w:proofErr w:type="spellEnd"/>
      <w:r>
        <w:t xml:space="preserve"> within pharmacy.  A </w:t>
      </w:r>
      <w:r w:rsidRPr="007111B1">
        <w:rPr>
          <w:b/>
        </w:rPr>
        <w:t>written offer</w:t>
      </w:r>
      <w:r>
        <w:t xml:space="preserve"> to counsel must be made with a toll free number with access to RPH must be done.  </w:t>
      </w:r>
      <w:proofErr w:type="spellStart"/>
      <w:r>
        <w:t>Pt</w:t>
      </w:r>
      <w:proofErr w:type="spellEnd"/>
      <w:r>
        <w:t xml:space="preserve"> profiles are </w:t>
      </w:r>
      <w:r w:rsidRPr="00EF4290">
        <w:rPr>
          <w:b/>
        </w:rPr>
        <w:t>MANDATED</w:t>
      </w:r>
      <w:r>
        <w:t xml:space="preserve">.  </w:t>
      </w:r>
    </w:p>
    <w:p w14:paraId="0CE39564" w14:textId="77777777" w:rsidR="00EF4290" w:rsidRDefault="00EF4290" w:rsidP="00EF4290">
      <w:pPr>
        <w:ind w:firstLine="720"/>
      </w:pPr>
    </w:p>
    <w:p w14:paraId="11E6D574" w14:textId="77777777" w:rsidR="00B2409A" w:rsidRDefault="00EF4290" w:rsidP="00EF4290">
      <w:pPr>
        <w:ind w:firstLine="720"/>
      </w:pPr>
      <w:r w:rsidRPr="007111B1">
        <w:rPr>
          <w:b/>
        </w:rPr>
        <w:t>Pharmacist</w:t>
      </w:r>
      <w:r>
        <w:t xml:space="preserve"> can </w:t>
      </w:r>
      <w:r w:rsidRPr="007111B1">
        <w:rPr>
          <w:b/>
        </w:rPr>
        <w:t>administer</w:t>
      </w:r>
      <w:r>
        <w:t xml:space="preserve"> </w:t>
      </w:r>
      <w:r w:rsidRPr="007111B1">
        <w:rPr>
          <w:b/>
        </w:rPr>
        <w:t>ANAPHYLATIC</w:t>
      </w:r>
      <w:r>
        <w:t xml:space="preserve"> reversal agents only </w:t>
      </w:r>
      <w:proofErr w:type="spellStart"/>
      <w:r>
        <w:t>i.e</w:t>
      </w:r>
      <w:proofErr w:type="spellEnd"/>
      <w:r>
        <w:t xml:space="preserve"> </w:t>
      </w:r>
      <w:r w:rsidRPr="007111B1">
        <w:rPr>
          <w:b/>
        </w:rPr>
        <w:t>EPI</w:t>
      </w:r>
      <w:r>
        <w:t>-</w:t>
      </w:r>
      <w:r w:rsidRPr="007111B1">
        <w:rPr>
          <w:b/>
        </w:rPr>
        <w:t>PEN</w:t>
      </w:r>
      <w:r>
        <w:t xml:space="preserve">.  They may also admin immunization approved by DPH.  </w:t>
      </w:r>
    </w:p>
    <w:p w14:paraId="5F97787D" w14:textId="77777777" w:rsidR="00B2409A" w:rsidRDefault="00B2409A" w:rsidP="00EF4290">
      <w:pPr>
        <w:ind w:firstLine="720"/>
      </w:pPr>
    </w:p>
    <w:p w14:paraId="50F639D6" w14:textId="77777777" w:rsidR="00EF4290" w:rsidRDefault="00B2409A" w:rsidP="00EF4290">
      <w:pPr>
        <w:ind w:firstLine="720"/>
      </w:pPr>
      <w:r>
        <w:t>In mass</w:t>
      </w:r>
      <w:proofErr w:type="gramStart"/>
      <w:r>
        <w:t>,  ONLY</w:t>
      </w:r>
      <w:proofErr w:type="gramEnd"/>
      <w:r>
        <w:t xml:space="preserve"> </w:t>
      </w:r>
      <w:r w:rsidRPr="00B2409A">
        <w:rPr>
          <w:b/>
        </w:rPr>
        <w:t>unit</w:t>
      </w:r>
      <w:r>
        <w:t xml:space="preserve"> </w:t>
      </w:r>
      <w:r w:rsidRPr="00B2409A">
        <w:rPr>
          <w:b/>
        </w:rPr>
        <w:t>dose</w:t>
      </w:r>
      <w:r>
        <w:t xml:space="preserve"> meds are allowed to be </w:t>
      </w:r>
      <w:r w:rsidRPr="00B2409A">
        <w:rPr>
          <w:b/>
        </w:rPr>
        <w:t>returned</w:t>
      </w:r>
      <w:r>
        <w:t xml:space="preserve"> and </w:t>
      </w:r>
      <w:r w:rsidRPr="00B2409A">
        <w:rPr>
          <w:b/>
        </w:rPr>
        <w:t>reused</w:t>
      </w:r>
      <w:r>
        <w:t xml:space="preserve"> in </w:t>
      </w:r>
      <w:r w:rsidRPr="00B2409A">
        <w:rPr>
          <w:b/>
        </w:rPr>
        <w:t>LTCF</w:t>
      </w:r>
      <w:r>
        <w:t xml:space="preserve"> only!   </w:t>
      </w:r>
    </w:p>
    <w:p w14:paraId="1115AC33" w14:textId="77777777" w:rsidR="00B2409A" w:rsidRDefault="00B2409A" w:rsidP="00EF4290">
      <w:pPr>
        <w:ind w:firstLine="720"/>
      </w:pPr>
    </w:p>
    <w:p w14:paraId="077BD1C2" w14:textId="77777777" w:rsidR="00014065" w:rsidRDefault="00B2409A" w:rsidP="00014065">
      <w:pPr>
        <w:ind w:firstLine="720"/>
      </w:pPr>
      <w:r>
        <w:t xml:space="preserve">The board does comply with </w:t>
      </w:r>
      <w:r w:rsidRPr="007111B1">
        <w:rPr>
          <w:b/>
        </w:rPr>
        <w:t>797</w:t>
      </w:r>
      <w:r>
        <w:t>.  RPH must obs</w:t>
      </w:r>
      <w:r w:rsidR="00014065">
        <w:t xml:space="preserve">erve standards of current USP. </w:t>
      </w:r>
      <w:bookmarkStart w:id="0" w:name="_GoBack"/>
      <w:bookmarkEnd w:id="0"/>
    </w:p>
    <w:p w14:paraId="342ABFEA" w14:textId="77777777" w:rsidR="00E63C99" w:rsidRDefault="00E63C99" w:rsidP="00014065">
      <w:pPr>
        <w:ind w:firstLine="720"/>
      </w:pPr>
    </w:p>
    <w:p w14:paraId="671155F0" w14:textId="77777777" w:rsidR="00E63C99" w:rsidRDefault="00E63C99" w:rsidP="00014065">
      <w:pPr>
        <w:ind w:firstLine="720"/>
      </w:pPr>
      <w:r w:rsidRPr="007111B1">
        <w:rPr>
          <w:b/>
        </w:rPr>
        <w:lastRenderedPageBreak/>
        <w:t>Pharmacist</w:t>
      </w:r>
      <w:r>
        <w:t xml:space="preserve"> must </w:t>
      </w:r>
      <w:r w:rsidRPr="007111B1">
        <w:rPr>
          <w:b/>
        </w:rPr>
        <w:t>renew</w:t>
      </w:r>
      <w:r>
        <w:t xml:space="preserve"> license </w:t>
      </w:r>
      <w:r w:rsidRPr="007111B1">
        <w:rPr>
          <w:b/>
        </w:rPr>
        <w:t>every 2 years</w:t>
      </w:r>
      <w:r>
        <w:t xml:space="preserve"> 12/31 even years.  Notify board in October.  </w:t>
      </w:r>
    </w:p>
    <w:p w14:paraId="1F1AC18A" w14:textId="77777777" w:rsidR="00E63C99" w:rsidRDefault="00E63C99" w:rsidP="00014065">
      <w:pPr>
        <w:ind w:firstLine="720"/>
      </w:pPr>
    </w:p>
    <w:p w14:paraId="607F8D71" w14:textId="77777777" w:rsidR="00E63C99" w:rsidRDefault="00E63C99" w:rsidP="00014065">
      <w:pPr>
        <w:ind w:firstLine="720"/>
      </w:pPr>
      <w:proofErr w:type="gramStart"/>
      <w:r>
        <w:t xml:space="preserve">CE requirements </w:t>
      </w:r>
      <w:r w:rsidRPr="007111B1">
        <w:rPr>
          <w:b/>
        </w:rPr>
        <w:t>40 hours per 2 years.</w:t>
      </w:r>
      <w:proofErr w:type="gramEnd"/>
      <w:r>
        <w:t xml:space="preserve">  5 </w:t>
      </w:r>
      <w:proofErr w:type="spellStart"/>
      <w:r>
        <w:t>hrs</w:t>
      </w:r>
      <w:proofErr w:type="spellEnd"/>
      <w:r>
        <w:t xml:space="preserve"> sterile, or if doing non-sterile 3 hours.  2 </w:t>
      </w:r>
      <w:proofErr w:type="spellStart"/>
      <w:r>
        <w:t>hrs</w:t>
      </w:r>
      <w:proofErr w:type="spellEnd"/>
      <w:r>
        <w:t xml:space="preserve"> must be law.  </w:t>
      </w:r>
    </w:p>
    <w:p w14:paraId="18621EBD" w14:textId="77777777" w:rsidR="00E63C99" w:rsidRDefault="00E63C99" w:rsidP="00014065">
      <w:pPr>
        <w:ind w:firstLine="720"/>
      </w:pPr>
    </w:p>
    <w:p w14:paraId="074207B7" w14:textId="77777777" w:rsidR="00E63C99" w:rsidRDefault="00E63C99" w:rsidP="00014065">
      <w:pPr>
        <w:ind w:firstLine="720"/>
      </w:pPr>
      <w:r>
        <w:t xml:space="preserve">Techs in hospital cant transfer.  In community </w:t>
      </w:r>
      <w:r w:rsidRPr="00E63C99">
        <w:rPr>
          <w:b/>
        </w:rPr>
        <w:t>CERTITIFED</w:t>
      </w:r>
      <w:r>
        <w:t xml:space="preserve"> TECHS can </w:t>
      </w:r>
      <w:r w:rsidRPr="00E63C99">
        <w:rPr>
          <w:b/>
        </w:rPr>
        <w:t>ACCEPT</w:t>
      </w:r>
      <w:r>
        <w:t xml:space="preserve"> called in scripts and enter into computer, which the RPH must verify.  They </w:t>
      </w:r>
      <w:r w:rsidRPr="00E63C99">
        <w:rPr>
          <w:b/>
        </w:rPr>
        <w:t>can</w:t>
      </w:r>
      <w:r>
        <w:t xml:space="preserve"> also call to </w:t>
      </w:r>
      <w:r w:rsidRPr="00E63C99">
        <w:rPr>
          <w:b/>
        </w:rPr>
        <w:t>authorize</w:t>
      </w:r>
      <w:r>
        <w:t xml:space="preserve"> </w:t>
      </w:r>
      <w:r w:rsidRPr="00E63C99">
        <w:rPr>
          <w:b/>
        </w:rPr>
        <w:t>refills</w:t>
      </w:r>
      <w:r>
        <w:t xml:space="preserve"> provided </w:t>
      </w:r>
      <w:r w:rsidRPr="00E63C99">
        <w:rPr>
          <w:b/>
        </w:rPr>
        <w:t>NO</w:t>
      </w:r>
      <w:r>
        <w:t xml:space="preserve"> </w:t>
      </w:r>
      <w:r w:rsidRPr="00E63C99">
        <w:rPr>
          <w:b/>
        </w:rPr>
        <w:t>CHANGE</w:t>
      </w:r>
      <w:r>
        <w:t xml:space="preserve"> in therapy.  They can also compound meds with RPH verifying after.  </w:t>
      </w:r>
      <w:r w:rsidRPr="00E63C99">
        <w:rPr>
          <w:b/>
        </w:rPr>
        <w:t>Certified</w:t>
      </w:r>
      <w:r>
        <w:t xml:space="preserve"> </w:t>
      </w:r>
      <w:r w:rsidRPr="00E63C99">
        <w:rPr>
          <w:b/>
        </w:rPr>
        <w:t>techs</w:t>
      </w:r>
      <w:r>
        <w:t xml:space="preserve"> can transfer in COMMUNITY for C6 only.  </w:t>
      </w:r>
    </w:p>
    <w:p w14:paraId="0B2E9CCC" w14:textId="77777777" w:rsidR="00E63C99" w:rsidRDefault="00E63C99" w:rsidP="00014065">
      <w:pPr>
        <w:ind w:firstLine="720"/>
      </w:pPr>
    </w:p>
    <w:p w14:paraId="1642031F" w14:textId="77777777" w:rsidR="00E63C99" w:rsidRDefault="00E63C99" w:rsidP="00014065">
      <w:pPr>
        <w:ind w:firstLine="720"/>
      </w:pPr>
      <w:proofErr w:type="spellStart"/>
      <w:r>
        <w:t>Qty</w:t>
      </w:r>
      <w:proofErr w:type="spellEnd"/>
      <w:r>
        <w:t xml:space="preserve"> limits for control is </w:t>
      </w:r>
      <w:r w:rsidRPr="007111B1">
        <w:rPr>
          <w:b/>
        </w:rPr>
        <w:t>C2-C3 valid for 30 days</w:t>
      </w:r>
      <w:r>
        <w:t xml:space="preserve">, except for brain </w:t>
      </w:r>
      <w:r w:rsidRPr="007111B1">
        <w:rPr>
          <w:b/>
        </w:rPr>
        <w:t>dysfunction</w:t>
      </w:r>
      <w:r>
        <w:t xml:space="preserve"> or </w:t>
      </w:r>
      <w:r w:rsidRPr="007111B1">
        <w:rPr>
          <w:b/>
        </w:rPr>
        <w:t>narcolepsy</w:t>
      </w:r>
      <w:r>
        <w:t xml:space="preserve"> = </w:t>
      </w:r>
      <w:r w:rsidRPr="007111B1">
        <w:rPr>
          <w:b/>
        </w:rPr>
        <w:t>60</w:t>
      </w:r>
      <w:r>
        <w:t xml:space="preserve"> days max.  Infusion </w:t>
      </w:r>
      <w:r w:rsidRPr="007111B1">
        <w:rPr>
          <w:b/>
        </w:rPr>
        <w:t>pumps</w:t>
      </w:r>
      <w:r>
        <w:t xml:space="preserve"> = </w:t>
      </w:r>
      <w:r w:rsidRPr="007111B1">
        <w:rPr>
          <w:b/>
        </w:rPr>
        <w:t>90</w:t>
      </w:r>
      <w:r>
        <w:t xml:space="preserve"> days for C2-C3.  </w:t>
      </w:r>
    </w:p>
    <w:p w14:paraId="7D7E7AE6" w14:textId="77777777" w:rsidR="00E63C99" w:rsidRDefault="00E63C99" w:rsidP="00014065">
      <w:pPr>
        <w:ind w:firstLine="720"/>
      </w:pPr>
    </w:p>
    <w:p w14:paraId="783DC40F" w14:textId="77777777" w:rsidR="00E63C99" w:rsidRPr="00EF4290" w:rsidRDefault="00E63C99" w:rsidP="00014065">
      <w:pPr>
        <w:ind w:firstLine="720"/>
      </w:pPr>
      <w:r>
        <w:t xml:space="preserve">Drug substitution – prescriber must </w:t>
      </w:r>
      <w:r w:rsidRPr="00E63C99">
        <w:rPr>
          <w:b/>
        </w:rPr>
        <w:t>INDICATE</w:t>
      </w:r>
      <w:r>
        <w:t xml:space="preserve"> </w:t>
      </w:r>
      <w:r w:rsidRPr="00E63C99">
        <w:rPr>
          <w:b/>
        </w:rPr>
        <w:t>NO</w:t>
      </w:r>
      <w:r>
        <w:t xml:space="preserve"> </w:t>
      </w:r>
      <w:r w:rsidRPr="00E63C99">
        <w:rPr>
          <w:b/>
        </w:rPr>
        <w:t>SUB</w:t>
      </w:r>
      <w:r>
        <w:t xml:space="preserve">!  Cost saving pass on, </w:t>
      </w:r>
      <w:r w:rsidR="007111B1" w:rsidRPr="007111B1">
        <w:rPr>
          <w:b/>
        </w:rPr>
        <w:t>drug</w:t>
      </w:r>
      <w:r w:rsidR="007111B1">
        <w:t xml:space="preserve"> </w:t>
      </w:r>
      <w:r w:rsidR="007111B1" w:rsidRPr="007111B1">
        <w:rPr>
          <w:b/>
        </w:rPr>
        <w:t>MUST</w:t>
      </w:r>
      <w:r w:rsidR="007111B1">
        <w:t xml:space="preserve"> be </w:t>
      </w:r>
      <w:r w:rsidR="007111B1" w:rsidRPr="007111B1">
        <w:rPr>
          <w:b/>
        </w:rPr>
        <w:t>less</w:t>
      </w:r>
      <w:r w:rsidR="007111B1">
        <w:t xml:space="preserve"> </w:t>
      </w:r>
      <w:r w:rsidR="007111B1" w:rsidRPr="007111B1">
        <w:rPr>
          <w:b/>
        </w:rPr>
        <w:t>expensive</w:t>
      </w:r>
      <w:r w:rsidR="007111B1">
        <w:t xml:space="preserve"> or no more than drug prescribed.  The patient is not required to be informed.  </w:t>
      </w:r>
      <w:r w:rsidR="007111B1" w:rsidRPr="007111B1">
        <w:rPr>
          <w:b/>
        </w:rPr>
        <w:t>Interchange</w:t>
      </w:r>
      <w:r w:rsidR="007111B1">
        <w:t xml:space="preserve"> follows </w:t>
      </w:r>
      <w:r w:rsidR="007111B1" w:rsidRPr="007111B1">
        <w:rPr>
          <w:b/>
        </w:rPr>
        <w:t>ORANGE</w:t>
      </w:r>
      <w:r w:rsidR="007111B1">
        <w:t xml:space="preserve"> </w:t>
      </w:r>
      <w:r w:rsidR="007111B1" w:rsidRPr="007111B1">
        <w:rPr>
          <w:b/>
        </w:rPr>
        <w:t>BOOK</w:t>
      </w:r>
      <w:r w:rsidR="007111B1">
        <w:t xml:space="preserve"> +</w:t>
      </w:r>
      <w:r w:rsidR="007111B1" w:rsidRPr="007111B1">
        <w:rPr>
          <w:b/>
        </w:rPr>
        <w:t>additional</w:t>
      </w:r>
      <w:r w:rsidR="007111B1">
        <w:t xml:space="preserve"> list + </w:t>
      </w:r>
      <w:r w:rsidR="007111B1" w:rsidRPr="007111B1">
        <w:rPr>
          <w:b/>
        </w:rPr>
        <w:t>exception</w:t>
      </w:r>
      <w:r w:rsidR="007111B1">
        <w:t xml:space="preserve"> list made by </w:t>
      </w:r>
      <w:r w:rsidR="007111B1" w:rsidRPr="007111B1">
        <w:rPr>
          <w:b/>
        </w:rPr>
        <w:t>formulary</w:t>
      </w:r>
      <w:r w:rsidR="007111B1">
        <w:t xml:space="preserve"> </w:t>
      </w:r>
      <w:r w:rsidR="007111B1" w:rsidRPr="007111B1">
        <w:rPr>
          <w:b/>
        </w:rPr>
        <w:t>commission</w:t>
      </w:r>
      <w:r w:rsidR="007111B1">
        <w:t xml:space="preserve"> which is a sub agency of </w:t>
      </w:r>
      <w:r w:rsidR="007111B1" w:rsidRPr="007111B1">
        <w:rPr>
          <w:b/>
        </w:rPr>
        <w:t>DPH</w:t>
      </w:r>
      <w:r w:rsidR="007111B1">
        <w:t xml:space="preserve">.  </w:t>
      </w:r>
    </w:p>
    <w:sectPr w:rsidR="00E63C99" w:rsidRPr="00EF4290" w:rsidSect="00D34F1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586"/>
    <w:rsid w:val="00014065"/>
    <w:rsid w:val="007111B1"/>
    <w:rsid w:val="00760586"/>
    <w:rsid w:val="00B2409A"/>
    <w:rsid w:val="00D34F19"/>
    <w:rsid w:val="00E63C99"/>
    <w:rsid w:val="00EF4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25A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489</Words>
  <Characters>2789</Characters>
  <Application>Microsoft Macintosh Word</Application>
  <DocSecurity>0</DocSecurity>
  <Lines>23</Lines>
  <Paragraphs>6</Paragraphs>
  <ScaleCrop>false</ScaleCrop>
  <Company>Western New England College</Company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Shawn  DaCruz</dc:creator>
  <cp:keywords/>
  <dc:description/>
  <cp:lastModifiedBy>Shawn  DaCruz</cp:lastModifiedBy>
  <cp:revision>2</cp:revision>
  <dcterms:created xsi:type="dcterms:W3CDTF">2016-11-01T18:43:00Z</dcterms:created>
  <dcterms:modified xsi:type="dcterms:W3CDTF">2016-11-01T20:20:00Z</dcterms:modified>
</cp:coreProperties>
</file>