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187EC3" w:rsidRPr="00187EC3" w:rsidRDefault="00187EC3" w:rsidP="00187EC3">
      <w:pPr>
        <w:spacing w:beforeLines="1" w:afterLines="1"/>
        <w:rPr>
          <w:rFonts w:ascii="Arial" w:hAnsi="Arial" w:cs="Times New Roman"/>
          <w:color w:val="000000"/>
        </w:rPr>
      </w:pPr>
      <w:r w:rsidRPr="00187EC3">
        <w:rPr>
          <w:rFonts w:ascii="Arial" w:hAnsi="Arial" w:cs="Times New Roman"/>
          <w:color w:val="000000"/>
        </w:rPr>
        <w:t>OK... interesting topics. First I like </w:t>
      </w:r>
      <w:r w:rsidRPr="00187EC3">
        <w:rPr>
          <w:rFonts w:ascii="Arial" w:hAnsi="Arial" w:cs="Times New Roman"/>
          <w:color w:val="000000"/>
        </w:rPr>
        <w:fldChar w:fldCharType="begin"/>
      </w:r>
      <w:r w:rsidRPr="00187EC3">
        <w:rPr>
          <w:rFonts w:ascii="Arial" w:hAnsi="Arial" w:cs="Times New Roman"/>
          <w:color w:val="000000"/>
        </w:rPr>
        <w:instrText xml:space="preserve"> HYPERLINK "http://calnewport.com/blog/?p=109" \t "_blank" </w:instrText>
      </w:r>
      <w:r w:rsidRPr="00187EC3">
        <w:rPr>
          <w:rFonts w:ascii="Arial" w:hAnsi="Arial" w:cs="Times New Roman"/>
          <w:color w:val="000000"/>
        </w:rPr>
      </w:r>
      <w:r w:rsidRPr="00187EC3">
        <w:rPr>
          <w:rFonts w:ascii="Arial" w:hAnsi="Arial" w:cs="Times New Roman"/>
          <w:color w:val="000000"/>
        </w:rPr>
        <w:fldChar w:fldCharType="separate"/>
      </w:r>
      <w:r w:rsidRPr="00187EC3">
        <w:rPr>
          <w:rFonts w:ascii="Arial" w:hAnsi="Arial" w:cs="Times New Roman"/>
          <w:color w:val="664D9F"/>
          <w:u w:val="single"/>
        </w:rPr>
        <w:t>this article</w:t>
      </w:r>
      <w:r w:rsidRPr="00187EC3">
        <w:rPr>
          <w:rFonts w:ascii="Arial" w:hAnsi="Arial" w:cs="Times New Roman"/>
          <w:color w:val="000000"/>
        </w:rPr>
        <w:fldChar w:fldCharType="end"/>
      </w:r>
      <w:r w:rsidRPr="00187EC3">
        <w:rPr>
          <w:rFonts w:ascii="Arial" w:hAnsi="Arial" w:cs="Times New Roman"/>
          <w:color w:val="000000"/>
        </w:rPr>
        <w:t> on creating a Sunday ritual. I think it will be highly useful. I will distill the major points here (and have modified some points from the original article to best fit my schedule, and I think perhaps yours as well)</w:t>
      </w:r>
    </w:p>
    <w:p w:rsidR="00187EC3" w:rsidRPr="00187EC3" w:rsidRDefault="00187EC3" w:rsidP="00187EC3">
      <w:pPr>
        <w:numPr>
          <w:ilvl w:val="0"/>
          <w:numId w:val="1"/>
        </w:numPr>
        <w:spacing w:beforeLines="1" w:afterLines="1"/>
        <w:rPr>
          <w:rFonts w:ascii="Arial" w:hAnsi="Arial"/>
          <w:color w:val="000000"/>
        </w:rPr>
      </w:pPr>
      <w:r w:rsidRPr="00187EC3">
        <w:rPr>
          <w:rFonts w:ascii="Arial" w:hAnsi="Arial"/>
          <w:color w:val="000000"/>
        </w:rPr>
        <w:t>Wake up whenever you like on Sunday (mid morning, preferably). Start off immediately by preparing and eating your favourite breakfast (good sized). During breakfast engage your mind in something interesting and mentally stimulating but NOT relating to school in any way. Allow up to 90 minutes for this (60 per article). This (and most of the rest of the ritual is alone time).</w:t>
      </w:r>
    </w:p>
    <w:p w:rsidR="00187EC3" w:rsidRPr="00187EC3" w:rsidRDefault="00187EC3" w:rsidP="00187EC3">
      <w:pPr>
        <w:numPr>
          <w:ilvl w:val="0"/>
          <w:numId w:val="1"/>
        </w:numPr>
        <w:spacing w:beforeLines="1" w:afterLines="1"/>
        <w:rPr>
          <w:rFonts w:ascii="Arial" w:hAnsi="Arial"/>
          <w:color w:val="000000"/>
        </w:rPr>
      </w:pPr>
      <w:r w:rsidRPr="00187EC3">
        <w:rPr>
          <w:rFonts w:ascii="Arial" w:hAnsi="Arial"/>
          <w:color w:val="000000"/>
        </w:rPr>
        <w:t>Go to a library or good study spot. Spend 15-30 minutes reviewing your upcoming weeks' schedule. Now, spend 30-40 minutes filling in your daily schedule. Follow the guidelines in the </w:t>
      </w:r>
      <w:r w:rsidRPr="00187EC3">
        <w:rPr>
          <w:rFonts w:ascii="Arial" w:hAnsi="Arial"/>
          <w:color w:val="000000"/>
        </w:rPr>
        <w:fldChar w:fldCharType="begin"/>
      </w:r>
      <w:r w:rsidRPr="00187EC3">
        <w:rPr>
          <w:rFonts w:ascii="Arial" w:hAnsi="Arial"/>
          <w:color w:val="000000"/>
        </w:rPr>
        <w:instrText xml:space="preserve"> HYPERLINK "http://calnewport.com/blog/?p=207" \t "_blank" </w:instrText>
      </w:r>
      <w:r w:rsidRPr="00187EC3">
        <w:rPr>
          <w:rFonts w:ascii="Arial" w:hAnsi="Arial"/>
          <w:color w:val="000000"/>
        </w:rPr>
      </w:r>
      <w:r w:rsidRPr="00187EC3">
        <w:rPr>
          <w:rFonts w:ascii="Arial" w:hAnsi="Arial"/>
          <w:color w:val="000000"/>
        </w:rPr>
        <w:fldChar w:fldCharType="separate"/>
      </w:r>
      <w:r w:rsidRPr="00187EC3">
        <w:rPr>
          <w:rFonts w:ascii="Arial" w:hAnsi="Arial"/>
          <w:color w:val="664D9F"/>
          <w:u w:val="single"/>
        </w:rPr>
        <w:t>time blocking article</w:t>
      </w:r>
      <w:r w:rsidRPr="00187EC3">
        <w:rPr>
          <w:rFonts w:ascii="Arial" w:hAnsi="Arial"/>
          <w:color w:val="000000"/>
        </w:rPr>
        <w:fldChar w:fldCharType="end"/>
      </w:r>
      <w:r w:rsidRPr="00187EC3">
        <w:rPr>
          <w:rFonts w:ascii="Arial" w:hAnsi="Arial"/>
          <w:color w:val="000000"/>
        </w:rPr>
        <w:t> for timing and use the principles of </w:t>
      </w:r>
      <w:r w:rsidRPr="00187EC3">
        <w:rPr>
          <w:rFonts w:ascii="Arial" w:hAnsi="Arial"/>
          <w:color w:val="000000"/>
        </w:rPr>
        <w:fldChar w:fldCharType="begin"/>
      </w:r>
      <w:r w:rsidRPr="00187EC3">
        <w:rPr>
          <w:rFonts w:ascii="Arial" w:hAnsi="Arial"/>
          <w:color w:val="000000"/>
        </w:rPr>
        <w:instrText xml:space="preserve"> HYPERLINK "http://calnewport.com/blog/?p=250" \t "_blank" </w:instrText>
      </w:r>
      <w:r w:rsidRPr="00187EC3">
        <w:rPr>
          <w:rFonts w:ascii="Arial" w:hAnsi="Arial"/>
          <w:color w:val="000000"/>
        </w:rPr>
      </w:r>
      <w:r w:rsidRPr="00187EC3">
        <w:rPr>
          <w:rFonts w:ascii="Arial" w:hAnsi="Arial"/>
          <w:color w:val="000000"/>
        </w:rPr>
        <w:fldChar w:fldCharType="separate"/>
      </w:r>
      <w:r w:rsidRPr="00187EC3">
        <w:rPr>
          <w:rFonts w:ascii="Arial" w:hAnsi="Arial"/>
          <w:color w:val="664D9F"/>
          <w:u w:val="single"/>
        </w:rPr>
        <w:t>time arbitrage</w:t>
      </w:r>
      <w:r w:rsidRPr="00187EC3">
        <w:rPr>
          <w:rFonts w:ascii="Arial" w:hAnsi="Arial"/>
          <w:color w:val="000000"/>
        </w:rPr>
        <w:fldChar w:fldCharType="end"/>
      </w:r>
      <w:r w:rsidRPr="00187EC3">
        <w:rPr>
          <w:rFonts w:ascii="Arial" w:hAnsi="Arial"/>
          <w:color w:val="000000"/>
        </w:rPr>
        <w:t> to assign tasks to the blocks (I will distill these down later). At this time set aside a 3 hour block of time to accomplish week specific tasks today - something useful and engaging, but not overly mentally taxing (i.e. reading upcoming lecture notes, devising outlines, attending to simple review questions).</w:t>
      </w:r>
    </w:p>
    <w:p w:rsidR="00187EC3" w:rsidRPr="00187EC3" w:rsidRDefault="00187EC3" w:rsidP="00187EC3">
      <w:pPr>
        <w:numPr>
          <w:ilvl w:val="0"/>
          <w:numId w:val="1"/>
        </w:numPr>
        <w:spacing w:beforeLines="1" w:afterLines="1"/>
        <w:rPr>
          <w:rFonts w:ascii="Arial" w:hAnsi="Arial"/>
          <w:color w:val="000000"/>
        </w:rPr>
      </w:pPr>
      <w:r w:rsidRPr="00187EC3">
        <w:rPr>
          <w:rFonts w:ascii="Arial" w:hAnsi="Arial"/>
          <w:color w:val="000000"/>
        </w:rPr>
        <w:t xml:space="preserve">Next clear your head - take a walk, go to the gym, work out, etc. Have an </w:t>
      </w:r>
      <w:proofErr w:type="gramStart"/>
      <w:r w:rsidRPr="00187EC3">
        <w:rPr>
          <w:rFonts w:ascii="Arial" w:hAnsi="Arial"/>
          <w:color w:val="000000"/>
        </w:rPr>
        <w:t>energy boosting</w:t>
      </w:r>
      <w:proofErr w:type="gramEnd"/>
      <w:r w:rsidRPr="00187EC3">
        <w:rPr>
          <w:rFonts w:ascii="Arial" w:hAnsi="Arial"/>
          <w:color w:val="000000"/>
        </w:rPr>
        <w:t xml:space="preserve"> snack after.</w:t>
      </w:r>
    </w:p>
    <w:p w:rsidR="00187EC3" w:rsidRPr="00187EC3" w:rsidRDefault="00187EC3" w:rsidP="00187EC3">
      <w:pPr>
        <w:numPr>
          <w:ilvl w:val="0"/>
          <w:numId w:val="1"/>
        </w:numPr>
        <w:spacing w:beforeLines="1" w:afterLines="1"/>
        <w:rPr>
          <w:rFonts w:ascii="Arial" w:hAnsi="Arial"/>
          <w:color w:val="000000"/>
        </w:rPr>
      </w:pPr>
      <w:r w:rsidRPr="00187EC3">
        <w:rPr>
          <w:rFonts w:ascii="Arial" w:hAnsi="Arial"/>
          <w:color w:val="000000"/>
        </w:rPr>
        <w:t>After a shower, settle into a preferred study spot. Go through your 3 hours of work in 50 min increments with small, non-engaging breaks. This will avoid </w:t>
      </w:r>
      <w:r w:rsidRPr="00187EC3">
        <w:rPr>
          <w:rFonts w:ascii="Arial" w:hAnsi="Arial"/>
          <w:color w:val="000000"/>
        </w:rPr>
        <w:fldChar w:fldCharType="begin"/>
      </w:r>
      <w:r w:rsidRPr="00187EC3">
        <w:rPr>
          <w:rFonts w:ascii="Arial" w:hAnsi="Arial"/>
          <w:color w:val="000000"/>
        </w:rPr>
        <w:instrText xml:space="preserve"> HYPERLINK "http://calnewport.com/blog/2007/07/26/the-straight-a-gospels-pseudo-work-does-not-equal-work/" \t "_blank" </w:instrText>
      </w:r>
      <w:r w:rsidRPr="00187EC3">
        <w:rPr>
          <w:rFonts w:ascii="Arial" w:hAnsi="Arial"/>
          <w:color w:val="000000"/>
        </w:rPr>
      </w:r>
      <w:r w:rsidRPr="00187EC3">
        <w:rPr>
          <w:rFonts w:ascii="Arial" w:hAnsi="Arial"/>
          <w:color w:val="000000"/>
        </w:rPr>
        <w:fldChar w:fldCharType="separate"/>
      </w:r>
      <w:r w:rsidRPr="00187EC3">
        <w:rPr>
          <w:rFonts w:ascii="Arial" w:hAnsi="Arial"/>
          <w:color w:val="664D9F"/>
          <w:u w:val="single"/>
        </w:rPr>
        <w:t>pseudo-work</w:t>
      </w:r>
      <w:r w:rsidRPr="00187EC3">
        <w:rPr>
          <w:rFonts w:ascii="Arial" w:hAnsi="Arial"/>
          <w:color w:val="000000"/>
        </w:rPr>
        <w:fldChar w:fldCharType="end"/>
      </w:r>
      <w:r w:rsidRPr="00187EC3">
        <w:rPr>
          <w:rFonts w:ascii="Arial" w:hAnsi="Arial"/>
          <w:color w:val="000000"/>
        </w:rPr>
        <w:t>.</w:t>
      </w:r>
    </w:p>
    <w:p w:rsidR="00187EC3" w:rsidRPr="00187EC3" w:rsidRDefault="00187EC3" w:rsidP="00187EC3">
      <w:pPr>
        <w:numPr>
          <w:ilvl w:val="0"/>
          <w:numId w:val="1"/>
        </w:numPr>
        <w:spacing w:beforeLines="1" w:afterLines="1"/>
        <w:rPr>
          <w:rFonts w:ascii="Arial" w:hAnsi="Arial"/>
          <w:color w:val="000000"/>
        </w:rPr>
      </w:pPr>
      <w:r w:rsidRPr="00187EC3">
        <w:rPr>
          <w:rFonts w:ascii="Arial" w:hAnsi="Arial"/>
          <w:color w:val="000000"/>
        </w:rPr>
        <w:t>Finish with a solid outline of Monday. Then go have fun and relax the rest of the night (not a rager).</w:t>
      </w:r>
    </w:p>
    <w:p w:rsidR="00187EC3" w:rsidRPr="00187EC3" w:rsidRDefault="00187EC3" w:rsidP="00187EC3">
      <w:pPr>
        <w:spacing w:beforeLines="1" w:afterLines="1"/>
        <w:rPr>
          <w:rFonts w:ascii="Arial" w:hAnsi="Arial" w:cs="Times New Roman"/>
          <w:color w:val="000000"/>
        </w:rPr>
      </w:pPr>
      <w:r w:rsidRPr="00187EC3">
        <w:rPr>
          <w:rFonts w:ascii="Arial" w:hAnsi="Arial" w:cs="Times New Roman"/>
          <w:color w:val="000000"/>
        </w:rPr>
        <w:t>Key points: Do this every Sunday. Stick to your weekly schedule like God himself gave it to you. Follow in particular this principle from </w:t>
      </w:r>
      <w:r w:rsidRPr="00187EC3">
        <w:rPr>
          <w:rFonts w:ascii="Arial" w:hAnsi="Arial" w:cs="Times New Roman"/>
          <w:color w:val="000000"/>
        </w:rPr>
        <w:fldChar w:fldCharType="begin"/>
      </w:r>
      <w:r w:rsidRPr="00187EC3">
        <w:rPr>
          <w:rFonts w:ascii="Arial" w:hAnsi="Arial" w:cs="Times New Roman"/>
          <w:color w:val="000000"/>
        </w:rPr>
        <w:instrText xml:space="preserve"> HYPERLINK "http://calnewport.com/blog/2008/02/15/fixed-schedule-productivity-how-i-accomplish-a-large-amount-of-work-in-a-small-number-of-work-hours/" \t "_blank" </w:instrText>
      </w:r>
      <w:r w:rsidRPr="00187EC3">
        <w:rPr>
          <w:rFonts w:ascii="Arial" w:hAnsi="Arial" w:cs="Times New Roman"/>
          <w:color w:val="000000"/>
        </w:rPr>
      </w:r>
      <w:r w:rsidRPr="00187EC3">
        <w:rPr>
          <w:rFonts w:ascii="Arial" w:hAnsi="Arial" w:cs="Times New Roman"/>
          <w:color w:val="000000"/>
        </w:rPr>
        <w:fldChar w:fldCharType="separate"/>
      </w:r>
      <w:r w:rsidRPr="00187EC3">
        <w:rPr>
          <w:rFonts w:ascii="Arial" w:hAnsi="Arial" w:cs="Times New Roman"/>
          <w:color w:val="664D9F"/>
          <w:u w:val="single"/>
        </w:rPr>
        <w:t>fixed schedule productivity</w:t>
      </w:r>
      <w:r w:rsidRPr="00187EC3">
        <w:rPr>
          <w:rFonts w:ascii="Arial" w:hAnsi="Arial" w:cs="Times New Roman"/>
          <w:color w:val="000000"/>
        </w:rPr>
        <w:fldChar w:fldCharType="end"/>
      </w:r>
      <w:r w:rsidRPr="00187EC3">
        <w:rPr>
          <w:rFonts w:ascii="Arial" w:hAnsi="Arial" w:cs="Times New Roman"/>
          <w:color w:val="000000"/>
        </w:rPr>
        <w:t>:</w:t>
      </w:r>
    </w:p>
    <w:p w:rsidR="00187EC3" w:rsidRPr="00187EC3" w:rsidRDefault="00187EC3" w:rsidP="00187EC3">
      <w:pPr>
        <w:numPr>
          <w:ilvl w:val="0"/>
          <w:numId w:val="2"/>
        </w:numPr>
        <w:spacing w:beforeLines="1" w:afterLines="1"/>
        <w:rPr>
          <w:rFonts w:ascii="Arial" w:hAnsi="Arial"/>
          <w:color w:val="000000"/>
        </w:rPr>
      </w:pPr>
      <w:r w:rsidRPr="00187EC3">
        <w:rPr>
          <w:rFonts w:ascii="Trebuchet MS" w:hAnsi="Trebuchet MS"/>
          <w:b/>
          <w:bCs/>
          <w:color w:val="333333"/>
        </w:rPr>
        <w:t>I’m not available. </w:t>
      </w:r>
      <w:r w:rsidRPr="00187EC3">
        <w:rPr>
          <w:rFonts w:ascii="Trebuchet MS" w:hAnsi="Trebuchet MS"/>
          <w:color w:val="333333"/>
        </w:rPr>
        <w:t>I often work in hidden nooks of the various libraries on campus. I check and respond to work e-mail only a few times a day. People have to wait for responses from me. It’s often hard to find me. Sometimes they get upset at first. But they don’t really need immediate access. And I will always respond within a reasonable timeframe and get them what they need. So they adjust. And I get things done.</w:t>
      </w:r>
    </w:p>
    <w:p w:rsidR="00187EC3" w:rsidRPr="00187EC3" w:rsidRDefault="00187EC3" w:rsidP="00187EC3">
      <w:pPr>
        <w:spacing w:beforeLines="1" w:afterLines="1"/>
        <w:rPr>
          <w:rFonts w:ascii="Arial" w:hAnsi="Arial" w:cs="Times New Roman"/>
          <w:color w:val="000000"/>
        </w:rPr>
      </w:pPr>
      <w:r w:rsidRPr="00187EC3">
        <w:rPr>
          <w:rFonts w:ascii="Trebuchet MS" w:hAnsi="Trebuchet MS" w:cs="Times New Roman"/>
          <w:color w:val="333333"/>
        </w:rPr>
        <w:t>In reference to time blocking, the basics boil down to this:</w:t>
      </w:r>
    </w:p>
    <w:p w:rsidR="00187EC3" w:rsidRPr="00187EC3" w:rsidRDefault="00187EC3" w:rsidP="00187EC3">
      <w:pPr>
        <w:numPr>
          <w:ilvl w:val="0"/>
          <w:numId w:val="3"/>
        </w:numPr>
        <w:spacing w:beforeLines="1" w:afterLines="1"/>
        <w:rPr>
          <w:rFonts w:ascii="Arial" w:hAnsi="Arial"/>
          <w:color w:val="000000"/>
        </w:rPr>
      </w:pPr>
      <w:r w:rsidRPr="00187EC3">
        <w:rPr>
          <w:rFonts w:ascii="Trebuchet MS" w:hAnsi="Trebuchet MS"/>
          <w:color w:val="333333"/>
        </w:rPr>
        <w:t>Do not make a laundry list of to do items and hope they will get done.</w:t>
      </w:r>
    </w:p>
    <w:p w:rsidR="00187EC3" w:rsidRPr="00187EC3" w:rsidRDefault="00187EC3" w:rsidP="00187EC3">
      <w:pPr>
        <w:numPr>
          <w:ilvl w:val="0"/>
          <w:numId w:val="3"/>
        </w:numPr>
        <w:spacing w:beforeLines="1" w:afterLines="1"/>
        <w:rPr>
          <w:rFonts w:ascii="Arial" w:hAnsi="Arial"/>
          <w:color w:val="000000"/>
        </w:rPr>
      </w:pPr>
      <w:r w:rsidRPr="00187EC3">
        <w:rPr>
          <w:rFonts w:ascii="Trebuchet MS" w:hAnsi="Trebuchet MS"/>
          <w:color w:val="333333"/>
        </w:rPr>
        <w:t xml:space="preserve">Map out your schedule for the week in advance and looks for holes during the daytime hours (8am-6pm for me as a med student at UQ). From there, assign blocks of time where you can have ultra focus on the </w:t>
      </w:r>
      <w:proofErr w:type="gramStart"/>
      <w:r w:rsidRPr="00187EC3">
        <w:rPr>
          <w:rFonts w:ascii="Trebuchet MS" w:hAnsi="Trebuchet MS"/>
          <w:color w:val="333333"/>
        </w:rPr>
        <w:t>material</w:t>
      </w:r>
      <w:proofErr w:type="gramEnd"/>
      <w:r w:rsidRPr="00187EC3">
        <w:rPr>
          <w:rFonts w:ascii="Trebuchet MS" w:hAnsi="Trebuchet MS"/>
          <w:color w:val="333333"/>
        </w:rPr>
        <w:t xml:space="preserve"> and tasks you need to accomplish during the week. Small chunks of short bursts are key here. Make sure and utilize the "I'm not available" mantra.</w:t>
      </w:r>
    </w:p>
    <w:p w:rsidR="00187EC3" w:rsidRPr="00187EC3" w:rsidRDefault="00187EC3" w:rsidP="00187EC3">
      <w:pPr>
        <w:numPr>
          <w:ilvl w:val="0"/>
          <w:numId w:val="3"/>
        </w:numPr>
        <w:spacing w:beforeLines="1" w:afterLines="1"/>
        <w:rPr>
          <w:rFonts w:ascii="Arial" w:hAnsi="Arial"/>
          <w:color w:val="000000"/>
        </w:rPr>
      </w:pPr>
      <w:r w:rsidRPr="00187EC3">
        <w:rPr>
          <w:rFonts w:ascii="Trebuchet MS" w:hAnsi="Trebuchet MS"/>
          <w:color w:val="333333"/>
        </w:rPr>
        <w:t>He says to do this in the 5 minutes at the start of your day. I think it is more realistic for me at least to do this over 10-15 minutes at the end of the previous day.</w:t>
      </w:r>
    </w:p>
    <w:p w:rsidR="00187EC3" w:rsidRPr="00187EC3" w:rsidRDefault="00187EC3" w:rsidP="00187EC3">
      <w:pPr>
        <w:numPr>
          <w:ilvl w:val="0"/>
          <w:numId w:val="3"/>
        </w:numPr>
        <w:spacing w:beforeLines="1" w:afterLines="1"/>
        <w:rPr>
          <w:rFonts w:ascii="Arial" w:hAnsi="Arial"/>
          <w:color w:val="000000"/>
        </w:rPr>
      </w:pPr>
      <w:r w:rsidRPr="00187EC3">
        <w:rPr>
          <w:rFonts w:ascii="Trebuchet MS" w:hAnsi="Trebuchet MS"/>
          <w:color w:val="333333"/>
        </w:rPr>
        <w:t>Over time this will allow you to more accurately estimate how long particular tasks take you.</w:t>
      </w:r>
    </w:p>
    <w:p w:rsidR="00187EC3" w:rsidRPr="00187EC3" w:rsidRDefault="00187EC3" w:rsidP="00187EC3">
      <w:pPr>
        <w:spacing w:beforeLines="1" w:afterLines="1"/>
        <w:rPr>
          <w:rFonts w:ascii="Arial" w:hAnsi="Arial" w:cs="Times New Roman"/>
          <w:color w:val="000000"/>
        </w:rPr>
      </w:pPr>
      <w:r w:rsidRPr="00187EC3">
        <w:rPr>
          <w:rFonts w:ascii="Trebuchet MS" w:hAnsi="Trebuchet MS" w:cs="Times New Roman"/>
          <w:color w:val="333333"/>
        </w:rPr>
        <w:t>For time arbitrage the basics boil down thusly:</w:t>
      </w:r>
    </w:p>
    <w:p w:rsidR="00187EC3" w:rsidRPr="00187EC3" w:rsidRDefault="00187EC3" w:rsidP="00187EC3">
      <w:pPr>
        <w:numPr>
          <w:ilvl w:val="0"/>
          <w:numId w:val="4"/>
        </w:numPr>
        <w:spacing w:beforeLines="1" w:afterLines="1"/>
        <w:rPr>
          <w:rFonts w:ascii="Arial" w:hAnsi="Arial"/>
          <w:color w:val="000000"/>
        </w:rPr>
      </w:pPr>
      <w:r w:rsidRPr="00187EC3">
        <w:rPr>
          <w:rFonts w:ascii="Trebuchet MS" w:hAnsi="Trebuchet MS"/>
          <w:color w:val="333333"/>
        </w:rPr>
        <w:t>Time has different values for different tasks throughout the day.</w:t>
      </w:r>
    </w:p>
    <w:p w:rsidR="00187EC3" w:rsidRPr="00187EC3" w:rsidRDefault="00187EC3" w:rsidP="00187EC3">
      <w:pPr>
        <w:numPr>
          <w:ilvl w:val="0"/>
          <w:numId w:val="4"/>
        </w:numPr>
        <w:spacing w:beforeLines="1" w:afterLines="1"/>
        <w:rPr>
          <w:rFonts w:ascii="Arial" w:hAnsi="Arial"/>
          <w:color w:val="000000"/>
        </w:rPr>
      </w:pPr>
      <w:r w:rsidRPr="00187EC3">
        <w:rPr>
          <w:rFonts w:ascii="Trebuchet MS" w:hAnsi="Trebuchet MS"/>
          <w:color w:val="333333"/>
        </w:rPr>
        <w:t>Early day is excellent for intense studying. You are more awake and your obligations force you to study in shorter blocks allowing you to maintain more focus.</w:t>
      </w:r>
    </w:p>
    <w:p w:rsidR="00187EC3" w:rsidRPr="00187EC3" w:rsidRDefault="00187EC3" w:rsidP="00187EC3">
      <w:pPr>
        <w:numPr>
          <w:ilvl w:val="0"/>
          <w:numId w:val="4"/>
        </w:numPr>
        <w:spacing w:beforeLines="1" w:afterLines="1"/>
        <w:rPr>
          <w:rFonts w:ascii="Arial" w:hAnsi="Arial"/>
          <w:color w:val="000000"/>
        </w:rPr>
      </w:pPr>
      <w:r w:rsidRPr="00187EC3">
        <w:rPr>
          <w:rFonts w:ascii="Trebuchet MS" w:hAnsi="Trebuchet MS"/>
          <w:color w:val="333333"/>
        </w:rPr>
        <w:t xml:space="preserve">Late day is worth more for relaxation. You are already tired and mentally spent. Plus, longer blocks of time allow for more satisfactory relaxation (as opposed to shorter blocks during the </w:t>
      </w:r>
      <w:proofErr w:type="gramStart"/>
      <w:r w:rsidRPr="00187EC3">
        <w:rPr>
          <w:rFonts w:ascii="Trebuchet MS" w:hAnsi="Trebuchet MS"/>
          <w:color w:val="333333"/>
        </w:rPr>
        <w:t>day which</w:t>
      </w:r>
      <w:proofErr w:type="gramEnd"/>
      <w:r w:rsidRPr="00187EC3">
        <w:rPr>
          <w:rFonts w:ascii="Trebuchet MS" w:hAnsi="Trebuchet MS"/>
          <w:color w:val="333333"/>
        </w:rPr>
        <w:t> make for "inefficient relaxation." Further, longer blocks for intense studying lead to mental exhaustion, declination in quality of studying, and pseudo-work).</w:t>
      </w:r>
    </w:p>
    <w:p w:rsidR="00187EC3" w:rsidRPr="00187EC3" w:rsidRDefault="00187EC3" w:rsidP="00187EC3">
      <w:pPr>
        <w:numPr>
          <w:ilvl w:val="0"/>
          <w:numId w:val="4"/>
        </w:numPr>
        <w:spacing w:beforeLines="1" w:afterLines="1"/>
        <w:rPr>
          <w:rFonts w:ascii="Arial" w:hAnsi="Arial"/>
          <w:color w:val="000000"/>
        </w:rPr>
      </w:pPr>
      <w:r w:rsidRPr="00187EC3">
        <w:rPr>
          <w:rFonts w:ascii="Trebuchet MS" w:hAnsi="Trebuchet MS"/>
          <w:color w:val="333333"/>
        </w:rPr>
        <w:t xml:space="preserve">This would be an excellent time to mention a workout - after your last </w:t>
      </w:r>
      <w:proofErr w:type="gramStart"/>
      <w:r w:rsidRPr="00187EC3">
        <w:rPr>
          <w:rFonts w:ascii="Trebuchet MS" w:hAnsi="Trebuchet MS"/>
          <w:color w:val="333333"/>
        </w:rPr>
        <w:t>class spend</w:t>
      </w:r>
      <w:proofErr w:type="gramEnd"/>
      <w:r w:rsidRPr="00187EC3">
        <w:rPr>
          <w:rFonts w:ascii="Trebuchet MS" w:hAnsi="Trebuchet MS"/>
          <w:color w:val="333333"/>
        </w:rPr>
        <w:t xml:space="preserve"> no more than 90 minutes in two 40 minute blocks wrapping up the day. Then </w:t>
      </w:r>
      <w:proofErr w:type="gramStart"/>
      <w:r w:rsidRPr="00187EC3">
        <w:rPr>
          <w:rFonts w:ascii="Trebuchet MS" w:hAnsi="Trebuchet MS"/>
          <w:color w:val="333333"/>
        </w:rPr>
        <w:t>workout, eat</w:t>
      </w:r>
      <w:proofErr w:type="gramEnd"/>
      <w:r w:rsidRPr="00187EC3">
        <w:rPr>
          <w:rFonts w:ascii="Trebuchet MS" w:hAnsi="Trebuchet MS"/>
          <w:color w:val="333333"/>
        </w:rPr>
        <w:t xml:space="preserve"> dinner, and relax. Your only task left for the day would be to time block the next day.</w:t>
      </w:r>
    </w:p>
    <w:p w:rsidR="00187EC3" w:rsidRPr="00187EC3" w:rsidRDefault="00187EC3" w:rsidP="00187EC3">
      <w:pPr>
        <w:numPr>
          <w:ilvl w:val="0"/>
          <w:numId w:val="4"/>
        </w:numPr>
        <w:spacing w:beforeLines="1" w:afterLines="1"/>
        <w:rPr>
          <w:rFonts w:ascii="Arial" w:hAnsi="Arial"/>
          <w:color w:val="000000"/>
        </w:rPr>
      </w:pPr>
      <w:r w:rsidRPr="00187EC3">
        <w:rPr>
          <w:rFonts w:ascii="Trebuchet MS" w:hAnsi="Trebuchet MS"/>
          <w:color w:val="333333"/>
        </w:rPr>
        <w:t>The last category of task is mechanistic activities. They take no concentration and can be done at any time (all hours of the day are equivalent for these tasks). Emailing, making flashcards, tracking down library resources.</w:t>
      </w:r>
    </w:p>
    <w:p w:rsidR="00187EC3" w:rsidRPr="00187EC3" w:rsidRDefault="00187EC3" w:rsidP="00187EC3">
      <w:pPr>
        <w:numPr>
          <w:ilvl w:val="0"/>
          <w:numId w:val="4"/>
        </w:numPr>
        <w:spacing w:beforeLines="1" w:afterLines="1"/>
        <w:rPr>
          <w:rFonts w:ascii="Arial" w:hAnsi="Arial"/>
          <w:color w:val="000000"/>
        </w:rPr>
      </w:pPr>
      <w:r w:rsidRPr="00187EC3">
        <w:rPr>
          <w:rFonts w:ascii="Trebuchet MS" w:hAnsi="Trebuchet MS"/>
          <w:color w:val="333333"/>
        </w:rPr>
        <w:t xml:space="preserve">During your time blocking find the activities you need/want to do for the next day. Organize them in such a way as to put each category of activity into </w:t>
      </w:r>
      <w:proofErr w:type="gramStart"/>
      <w:r w:rsidRPr="00187EC3">
        <w:rPr>
          <w:rFonts w:ascii="Trebuchet MS" w:hAnsi="Trebuchet MS"/>
          <w:color w:val="333333"/>
        </w:rPr>
        <w:t>it's</w:t>
      </w:r>
      <w:proofErr w:type="gramEnd"/>
      <w:r w:rsidRPr="00187EC3">
        <w:rPr>
          <w:rFonts w:ascii="Trebuchet MS" w:hAnsi="Trebuchet MS"/>
          <w:color w:val="333333"/>
        </w:rPr>
        <w:t xml:space="preserve"> most high-yield place throughout your day.</w:t>
      </w:r>
    </w:p>
    <w:p w:rsidR="00187EC3" w:rsidRPr="00187EC3" w:rsidRDefault="00187EC3" w:rsidP="00187EC3">
      <w:pPr>
        <w:spacing w:beforeLines="1" w:afterLines="1"/>
        <w:rPr>
          <w:rFonts w:ascii="Arial" w:hAnsi="Arial" w:cs="Times New Roman"/>
          <w:color w:val="000000"/>
        </w:rPr>
      </w:pPr>
      <w:r w:rsidRPr="00187EC3">
        <w:rPr>
          <w:rFonts w:ascii="Trebuchet MS" w:hAnsi="Trebuchet MS" w:cs="Times New Roman"/>
          <w:color w:val="333333"/>
        </w:rPr>
        <w:t>Pseudo-work is time spent uselessly poring over material. Traditional thought about work and success yields the following mathematical equation:</w:t>
      </w:r>
    </w:p>
    <w:p w:rsidR="00187EC3" w:rsidRPr="00187EC3" w:rsidRDefault="00187EC3" w:rsidP="00187EC3">
      <w:pPr>
        <w:numPr>
          <w:ilvl w:val="0"/>
          <w:numId w:val="5"/>
        </w:numPr>
        <w:spacing w:beforeLines="1" w:afterLines="1"/>
        <w:rPr>
          <w:rFonts w:ascii="Arial" w:hAnsi="Arial"/>
          <w:color w:val="000000"/>
        </w:rPr>
      </w:pPr>
      <w:r w:rsidRPr="00187EC3">
        <w:rPr>
          <w:rFonts w:ascii="Trebuchet MS" w:hAnsi="Trebuchet MS"/>
          <w:color w:val="333333"/>
        </w:rPr>
        <w:t>Success = time spent studying</w:t>
      </w:r>
    </w:p>
    <w:p w:rsidR="00187EC3" w:rsidRPr="00187EC3" w:rsidRDefault="00187EC3" w:rsidP="00187EC3">
      <w:pPr>
        <w:spacing w:beforeLines="1" w:afterLines="1"/>
        <w:rPr>
          <w:rFonts w:ascii="Arial" w:hAnsi="Arial" w:cs="Times New Roman"/>
          <w:color w:val="000000"/>
        </w:rPr>
      </w:pPr>
      <w:r w:rsidRPr="00187EC3">
        <w:rPr>
          <w:rFonts w:ascii="Trebuchet MS" w:hAnsi="Trebuchet MS" w:cs="Times New Roman"/>
          <w:color w:val="333333"/>
        </w:rPr>
        <w:t>In med school this is not correct. The corrected formula is:</w:t>
      </w:r>
    </w:p>
    <w:p w:rsidR="00187EC3" w:rsidRPr="00187EC3" w:rsidRDefault="00187EC3" w:rsidP="00187EC3">
      <w:pPr>
        <w:numPr>
          <w:ilvl w:val="0"/>
          <w:numId w:val="6"/>
        </w:numPr>
        <w:spacing w:beforeLines="1" w:afterLines="1"/>
        <w:rPr>
          <w:rFonts w:ascii="Arial" w:hAnsi="Arial"/>
          <w:color w:val="000000"/>
        </w:rPr>
      </w:pPr>
      <w:r w:rsidRPr="00187EC3">
        <w:rPr>
          <w:rFonts w:ascii="Trebuchet MS" w:hAnsi="Trebuchet MS"/>
          <w:color w:val="333333"/>
        </w:rPr>
        <w:t>Success = time spent studying X intensity of focus</w:t>
      </w:r>
    </w:p>
    <w:p w:rsidR="00187EC3" w:rsidRPr="00187EC3" w:rsidRDefault="00187EC3" w:rsidP="00187EC3">
      <w:pPr>
        <w:spacing w:beforeLines="1" w:afterLines="1"/>
        <w:rPr>
          <w:rFonts w:ascii="Arial" w:hAnsi="Arial" w:cs="Times New Roman"/>
          <w:color w:val="000000"/>
        </w:rPr>
      </w:pPr>
      <w:r w:rsidRPr="00187EC3">
        <w:rPr>
          <w:rFonts w:ascii="Trebuchet MS" w:hAnsi="Trebuchet MS" w:cs="Times New Roman"/>
          <w:color w:val="333333"/>
        </w:rPr>
        <w:t>Intensity will necessarily fade, and rather quickly (the author suggests a 3 hour cut-off). So here are the major points from </w:t>
      </w:r>
      <w:r w:rsidRPr="00187EC3">
        <w:rPr>
          <w:rFonts w:ascii="Arial" w:hAnsi="Arial" w:cs="Times New Roman"/>
          <w:color w:val="000000"/>
        </w:rPr>
        <w:fldChar w:fldCharType="begin"/>
      </w:r>
      <w:r w:rsidRPr="00187EC3">
        <w:rPr>
          <w:rFonts w:ascii="Arial" w:hAnsi="Arial" w:cs="Times New Roman"/>
          <w:color w:val="000000"/>
        </w:rPr>
        <w:instrText xml:space="preserve"> HYPERLINK "http://calnewport.com/blog/2007/07/26/the-straight-a-gospels-pseudo-work-does-not-equal-work/" \t "_blank" </w:instrText>
      </w:r>
      <w:r w:rsidRPr="00187EC3">
        <w:rPr>
          <w:rFonts w:ascii="Arial" w:hAnsi="Arial" w:cs="Times New Roman"/>
          <w:color w:val="000000"/>
        </w:rPr>
      </w:r>
      <w:r w:rsidRPr="00187EC3">
        <w:rPr>
          <w:rFonts w:ascii="Arial" w:hAnsi="Arial" w:cs="Times New Roman"/>
          <w:color w:val="000000"/>
        </w:rPr>
        <w:fldChar w:fldCharType="separate"/>
      </w:r>
      <w:r w:rsidRPr="00187EC3">
        <w:rPr>
          <w:rFonts w:ascii="Trebuchet MS" w:hAnsi="Trebuchet MS" w:cs="Times New Roman"/>
          <w:color w:val="333333"/>
          <w:u w:val="single"/>
        </w:rPr>
        <w:t>pseudo-work:</w:t>
      </w:r>
      <w:r w:rsidRPr="00187EC3">
        <w:rPr>
          <w:rFonts w:ascii="Arial" w:hAnsi="Arial" w:cs="Times New Roman"/>
          <w:color w:val="000000"/>
        </w:rPr>
        <w:fldChar w:fldCharType="end"/>
      </w:r>
    </w:p>
    <w:p w:rsidR="00187EC3" w:rsidRPr="00187EC3" w:rsidRDefault="00187EC3" w:rsidP="00187EC3">
      <w:pPr>
        <w:numPr>
          <w:ilvl w:val="0"/>
          <w:numId w:val="7"/>
        </w:numPr>
        <w:spacing w:beforeLines="1" w:afterLines="1"/>
        <w:rPr>
          <w:rFonts w:ascii="Arial" w:hAnsi="Arial"/>
          <w:color w:val="000000"/>
        </w:rPr>
      </w:pPr>
      <w:r w:rsidRPr="00187EC3">
        <w:rPr>
          <w:rFonts w:ascii="Trebuchet MS" w:hAnsi="Trebuchet MS"/>
          <w:color w:val="333333"/>
        </w:rPr>
        <w:t xml:space="preserve">Take a </w:t>
      </w:r>
      <w:proofErr w:type="gramStart"/>
      <w:r w:rsidRPr="00187EC3">
        <w:rPr>
          <w:rFonts w:ascii="Trebuchet MS" w:hAnsi="Trebuchet MS"/>
          <w:color w:val="333333"/>
        </w:rPr>
        <w:t>ten minute</w:t>
      </w:r>
      <w:proofErr w:type="gramEnd"/>
      <w:r w:rsidRPr="00187EC3">
        <w:rPr>
          <w:rFonts w:ascii="Trebuchet MS" w:hAnsi="Trebuchet MS"/>
          <w:color w:val="333333"/>
        </w:rPr>
        <w:t xml:space="preserve"> break for every hour worked. This helps reduce the rate at which your focus intensity decays.</w:t>
      </w:r>
    </w:p>
    <w:p w:rsidR="00187EC3" w:rsidRPr="00187EC3" w:rsidRDefault="00187EC3" w:rsidP="00187EC3">
      <w:pPr>
        <w:numPr>
          <w:ilvl w:val="0"/>
          <w:numId w:val="7"/>
        </w:numPr>
        <w:spacing w:beforeLines="1" w:afterLines="1"/>
        <w:rPr>
          <w:rFonts w:ascii="Arial" w:hAnsi="Arial"/>
          <w:color w:val="000000"/>
        </w:rPr>
      </w:pPr>
      <w:r w:rsidRPr="00187EC3">
        <w:rPr>
          <w:rFonts w:ascii="Trebuchet MS" w:hAnsi="Trebuchet MS"/>
          <w:color w:val="333333"/>
        </w:rPr>
        <w:t>Never work more than three hours (with ten minute breaks) before taking significant time off.</w:t>
      </w:r>
    </w:p>
    <w:p w:rsidR="00187EC3" w:rsidRPr="00187EC3" w:rsidRDefault="00187EC3" w:rsidP="00187EC3">
      <w:pPr>
        <w:numPr>
          <w:ilvl w:val="0"/>
          <w:numId w:val="7"/>
        </w:numPr>
        <w:spacing w:beforeLines="1" w:afterLines="1"/>
        <w:rPr>
          <w:rFonts w:ascii="Arial" w:hAnsi="Arial"/>
          <w:color w:val="000000"/>
        </w:rPr>
      </w:pPr>
      <w:r w:rsidRPr="00187EC3">
        <w:rPr>
          <w:rFonts w:ascii="Trebuchet MS" w:hAnsi="Trebuchet MS"/>
          <w:color w:val="333333"/>
        </w:rPr>
        <w:t>Get enough sleep. Eat healthy. Exercise. These factors control your energy. Your energy impacts your focus.</w:t>
      </w:r>
    </w:p>
    <w:p w:rsidR="00187EC3" w:rsidRPr="00187EC3" w:rsidRDefault="00187EC3" w:rsidP="00187EC3">
      <w:pPr>
        <w:numPr>
          <w:ilvl w:val="0"/>
          <w:numId w:val="7"/>
        </w:numPr>
        <w:spacing w:beforeLines="1" w:afterLines="1"/>
        <w:rPr>
          <w:rFonts w:ascii="Arial" w:hAnsi="Arial"/>
          <w:color w:val="000000"/>
        </w:rPr>
      </w:pPr>
      <w:r w:rsidRPr="00187EC3">
        <w:rPr>
          <w:rFonts w:ascii="Trebuchet MS" w:hAnsi="Trebuchet MS"/>
          <w:color w:val="333333"/>
        </w:rPr>
        <w:t>Work in the morning and afternoon. Try to accomplish as much as possible before dinner. Your focus degrades quicker at night, and activities during the day will force your work into smaller bursts.</w:t>
      </w:r>
    </w:p>
    <w:p w:rsidR="00187EC3" w:rsidRPr="00187EC3" w:rsidRDefault="00187EC3" w:rsidP="00187EC3">
      <w:pPr>
        <w:numPr>
          <w:ilvl w:val="0"/>
          <w:numId w:val="7"/>
        </w:numPr>
        <w:spacing w:beforeLines="1" w:afterLines="1"/>
        <w:rPr>
          <w:rFonts w:ascii="Arial" w:hAnsi="Arial"/>
          <w:color w:val="000000"/>
        </w:rPr>
      </w:pPr>
      <w:r w:rsidRPr="00187EC3">
        <w:rPr>
          <w:rFonts w:ascii="Trebuchet MS" w:hAnsi="Trebuchet MS"/>
          <w:color w:val="333333"/>
        </w:rPr>
        <w:t>Always study in a quiet, distraction-free location. Talking roommates or a TV in the background will lower your focus.</w:t>
      </w:r>
    </w:p>
    <w:p w:rsidR="00187EC3" w:rsidRPr="00187EC3" w:rsidRDefault="00187EC3" w:rsidP="00187EC3">
      <w:pPr>
        <w:spacing w:beforeLines="1" w:afterLines="1"/>
        <w:rPr>
          <w:rFonts w:ascii="Arial" w:hAnsi="Arial" w:cs="Times New Roman"/>
          <w:color w:val="000000"/>
        </w:rPr>
      </w:pPr>
      <w:r w:rsidRPr="00187EC3">
        <w:rPr>
          <w:rFonts w:ascii="Trebuchet MS" w:hAnsi="Trebuchet MS" w:cs="Times New Roman"/>
          <w:color w:val="333333"/>
        </w:rPr>
        <w:t>The last topic of academic interest is the </w:t>
      </w:r>
      <w:r w:rsidRPr="00187EC3">
        <w:rPr>
          <w:rFonts w:ascii="Arial" w:hAnsi="Arial" w:cs="Times New Roman"/>
          <w:color w:val="000000"/>
        </w:rPr>
        <w:fldChar w:fldCharType="begin"/>
      </w:r>
      <w:r w:rsidRPr="00187EC3">
        <w:rPr>
          <w:rFonts w:ascii="Arial" w:hAnsi="Arial" w:cs="Times New Roman"/>
          <w:color w:val="000000"/>
        </w:rPr>
        <w:instrText xml:space="preserve"> HYPERLINK "http://www.studenthelpforum.com/2007/09/10/the-single-most-important-study-strategy-you-will-ever-hear/" \t "_blank" </w:instrText>
      </w:r>
      <w:r w:rsidRPr="00187EC3">
        <w:rPr>
          <w:rFonts w:ascii="Arial" w:hAnsi="Arial" w:cs="Times New Roman"/>
          <w:color w:val="000000"/>
        </w:rPr>
      </w:r>
      <w:r w:rsidRPr="00187EC3">
        <w:rPr>
          <w:rFonts w:ascii="Arial" w:hAnsi="Arial" w:cs="Times New Roman"/>
          <w:color w:val="000000"/>
        </w:rPr>
        <w:fldChar w:fldCharType="separate"/>
      </w:r>
      <w:r w:rsidRPr="00187EC3">
        <w:rPr>
          <w:rFonts w:ascii="Trebuchet MS" w:hAnsi="Trebuchet MS" w:cs="Times New Roman"/>
          <w:color w:val="333333"/>
          <w:u w:val="single"/>
        </w:rPr>
        <w:t>Quiz-and-Recall method</w:t>
      </w:r>
      <w:r w:rsidRPr="00187EC3">
        <w:rPr>
          <w:rFonts w:ascii="Arial" w:hAnsi="Arial" w:cs="Times New Roman"/>
          <w:color w:val="000000"/>
        </w:rPr>
        <w:fldChar w:fldCharType="end"/>
      </w:r>
      <w:r w:rsidRPr="00187EC3">
        <w:rPr>
          <w:rFonts w:ascii="Trebuchet MS" w:hAnsi="Trebuchet MS" w:cs="Times New Roman"/>
          <w:color w:val="333333"/>
        </w:rPr>
        <w:t>. I recommend actually reading this article as it makes of couple of interesting points, but I will distill the core of the practice here:</w:t>
      </w:r>
    </w:p>
    <w:p w:rsidR="00187EC3" w:rsidRPr="00187EC3" w:rsidRDefault="00187EC3" w:rsidP="00187EC3">
      <w:pPr>
        <w:numPr>
          <w:ilvl w:val="0"/>
          <w:numId w:val="8"/>
        </w:numPr>
        <w:spacing w:beforeLines="1" w:afterLines="1"/>
        <w:rPr>
          <w:rFonts w:ascii="Arial" w:hAnsi="Arial"/>
          <w:color w:val="000000"/>
        </w:rPr>
      </w:pPr>
      <w:r w:rsidRPr="00187EC3">
        <w:rPr>
          <w:rFonts w:ascii="Trebuchet MS" w:hAnsi="Trebuchet MS"/>
          <w:color w:val="333333"/>
        </w:rPr>
        <w:t>For every topic of the week in our classes, create a study outline - broad ideas identifying each major topic that is needed to know. Do this as soon as possible after the class (during note taking if possible - i.e. write your notes as you normally would and when something poignant comes across write a question to address it in the margins). On your way to classes or any time you have some dead transit time, take a bit extra and review this outline. Answer the questions - out loud. Speak to yourself (quietly so you dont get incarcerated).</w:t>
      </w:r>
    </w:p>
    <w:p w:rsidR="00187EC3" w:rsidRPr="00187EC3" w:rsidRDefault="00187EC3" w:rsidP="00187EC3">
      <w:pPr>
        <w:numPr>
          <w:ilvl w:val="0"/>
          <w:numId w:val="8"/>
        </w:numPr>
        <w:spacing w:beforeLines="1" w:afterLines="1"/>
        <w:rPr>
          <w:rFonts w:ascii="Arial" w:hAnsi="Arial"/>
          <w:color w:val="000000"/>
        </w:rPr>
      </w:pPr>
      <w:r w:rsidRPr="00187EC3">
        <w:rPr>
          <w:rFonts w:ascii="Trebuchet MS" w:hAnsi="Trebuchet MS"/>
          <w:color w:val="333333"/>
        </w:rPr>
        <w:t>At convenient points (he suggests never doing anything on Saturday but fun - I suggest blocking an hour or two for this then) along the way (when tasks are complete, at the end of the day - prior to workout relax time - review each question and answer it out loud without looking at resources. If you answer it satisfactorily, go on. If not, put a check mark. Next go down the list again, only referring to your checked sections. Do this until you have no more checks.</w:t>
      </w:r>
    </w:p>
    <w:p w:rsidR="00187EC3" w:rsidRPr="00187EC3" w:rsidRDefault="00187EC3" w:rsidP="00187EC3">
      <w:pPr>
        <w:numPr>
          <w:ilvl w:val="0"/>
          <w:numId w:val="8"/>
        </w:numPr>
        <w:spacing w:beforeLines="1" w:afterLines="1"/>
        <w:rPr>
          <w:rFonts w:ascii="Arial" w:hAnsi="Arial"/>
          <w:color w:val="000000"/>
        </w:rPr>
      </w:pPr>
      <w:r w:rsidRPr="00187EC3">
        <w:rPr>
          <w:rFonts w:ascii="Trebuchet MS" w:hAnsi="Trebuchet MS"/>
          <w:color w:val="333333"/>
        </w:rPr>
        <w:t>I would suggest making this a daily activity with a re-cap on Saturday.</w:t>
      </w:r>
    </w:p>
    <w:p w:rsidR="00187EC3" w:rsidRPr="00187EC3" w:rsidRDefault="00187EC3" w:rsidP="00187EC3">
      <w:pPr>
        <w:spacing w:beforeLines="1" w:afterLines="1"/>
        <w:rPr>
          <w:rFonts w:ascii="Arial" w:hAnsi="Arial" w:cs="Times New Roman"/>
          <w:color w:val="000000"/>
        </w:rPr>
      </w:pPr>
      <w:r w:rsidRPr="00187EC3">
        <w:rPr>
          <w:rFonts w:ascii="Trebuchet MS" w:hAnsi="Trebuchet MS" w:cs="Times New Roman"/>
          <w:color w:val="333333"/>
        </w:rPr>
        <w:t xml:space="preserve">For me doing this would address 4 of the 5 edicts of "Why Talent is </w:t>
      </w:r>
      <w:proofErr w:type="gramStart"/>
      <w:r w:rsidRPr="00187EC3">
        <w:rPr>
          <w:rFonts w:ascii="Trebuchet MS" w:hAnsi="Trebuchet MS" w:cs="Times New Roman"/>
          <w:color w:val="333333"/>
        </w:rPr>
        <w:t>Overrated</w:t>
      </w:r>
      <w:proofErr w:type="gramEnd"/>
      <w:r w:rsidRPr="00187EC3">
        <w:rPr>
          <w:rFonts w:ascii="Trebuchet MS" w:hAnsi="Trebuchet MS" w:cs="Times New Roman"/>
          <w:color w:val="333333"/>
        </w:rPr>
        <w:t>" article.</w:t>
      </w:r>
    </w:p>
    <w:p w:rsidR="00187EC3" w:rsidRPr="00187EC3" w:rsidRDefault="00187EC3" w:rsidP="00187EC3">
      <w:pPr>
        <w:numPr>
          <w:ilvl w:val="0"/>
          <w:numId w:val="9"/>
        </w:numPr>
        <w:spacing w:beforeLines="1" w:afterLines="1"/>
        <w:rPr>
          <w:rFonts w:ascii="Arial" w:hAnsi="Arial"/>
          <w:color w:val="000000"/>
        </w:rPr>
      </w:pPr>
      <w:r w:rsidRPr="00187EC3">
        <w:rPr>
          <w:rFonts w:ascii="Trebuchet MS" w:hAnsi="Trebuchet MS"/>
          <w:color w:val="333333"/>
        </w:rPr>
        <w:t>1. Each of these activities is designed specifically to improve performance in our field.</w:t>
      </w:r>
    </w:p>
    <w:p w:rsidR="00187EC3" w:rsidRPr="00187EC3" w:rsidRDefault="00187EC3" w:rsidP="00187EC3">
      <w:pPr>
        <w:numPr>
          <w:ilvl w:val="0"/>
          <w:numId w:val="9"/>
        </w:numPr>
        <w:spacing w:beforeLines="1" w:afterLines="1"/>
        <w:rPr>
          <w:rFonts w:ascii="Arial" w:hAnsi="Arial"/>
          <w:color w:val="000000"/>
        </w:rPr>
      </w:pPr>
      <w:r w:rsidRPr="00187EC3">
        <w:rPr>
          <w:rFonts w:ascii="Trebuchet MS" w:hAnsi="Trebuchet MS"/>
          <w:color w:val="333333"/>
        </w:rPr>
        <w:t>2. Each can be repeated ad nauseum as necessary.</w:t>
      </w:r>
    </w:p>
    <w:p w:rsidR="00187EC3" w:rsidRPr="00187EC3" w:rsidRDefault="00187EC3" w:rsidP="00187EC3">
      <w:pPr>
        <w:numPr>
          <w:ilvl w:val="0"/>
          <w:numId w:val="9"/>
        </w:numPr>
        <w:spacing w:beforeLines="1" w:afterLines="1"/>
        <w:rPr>
          <w:rFonts w:ascii="Arial" w:hAnsi="Arial"/>
          <w:color w:val="000000"/>
        </w:rPr>
      </w:pPr>
      <w:r w:rsidRPr="00187EC3">
        <w:rPr>
          <w:rFonts w:ascii="Trebuchet MS" w:hAnsi="Trebuchet MS"/>
          <w:color w:val="333333"/>
        </w:rPr>
        <w:t>3. Feedback - not so readily available... something to work on here.</w:t>
      </w:r>
    </w:p>
    <w:p w:rsidR="00187EC3" w:rsidRPr="00187EC3" w:rsidRDefault="00187EC3" w:rsidP="00187EC3">
      <w:pPr>
        <w:numPr>
          <w:ilvl w:val="0"/>
          <w:numId w:val="9"/>
        </w:numPr>
        <w:spacing w:beforeLines="1" w:afterLines="1"/>
        <w:rPr>
          <w:rFonts w:ascii="Arial" w:hAnsi="Arial"/>
          <w:color w:val="000000"/>
        </w:rPr>
      </w:pPr>
      <w:r w:rsidRPr="00187EC3">
        <w:rPr>
          <w:rFonts w:ascii="Trebuchet MS" w:hAnsi="Trebuchet MS"/>
          <w:color w:val="333333"/>
        </w:rPr>
        <w:t>4. The intense study sessions and organization of data is highly mentally demanding.</w:t>
      </w:r>
    </w:p>
    <w:p w:rsidR="00187EC3" w:rsidRPr="00187EC3" w:rsidRDefault="00187EC3" w:rsidP="00187EC3">
      <w:pPr>
        <w:numPr>
          <w:ilvl w:val="0"/>
          <w:numId w:val="9"/>
        </w:numPr>
        <w:spacing w:beforeLines="1" w:afterLines="1"/>
        <w:rPr>
          <w:rFonts w:ascii="Arial" w:hAnsi="Arial"/>
          <w:color w:val="000000"/>
        </w:rPr>
      </w:pPr>
      <w:r w:rsidRPr="00187EC3">
        <w:rPr>
          <w:rFonts w:ascii="Trebuchet MS" w:hAnsi="Trebuchet MS"/>
          <w:color w:val="333333"/>
        </w:rPr>
        <w:t>5. At least for me, doing all this, pushing every ounce of focus out of every minute of the blocks will be hard.</w:t>
      </w:r>
    </w:p>
    <w:p w:rsidR="00187EC3" w:rsidRPr="00187EC3" w:rsidRDefault="00187EC3" w:rsidP="00187EC3">
      <w:pPr>
        <w:spacing w:beforeLines="1" w:afterLines="1"/>
        <w:rPr>
          <w:rFonts w:ascii="Arial" w:hAnsi="Arial" w:cs="Times New Roman"/>
          <w:color w:val="000000"/>
        </w:rPr>
      </w:pPr>
      <w:r w:rsidRPr="00187EC3">
        <w:rPr>
          <w:rFonts w:ascii="Trebuchet MS" w:hAnsi="Trebuchet MS" w:cs="Times New Roman"/>
          <w:color w:val="333333"/>
        </w:rPr>
        <w:t>Lastly Tim Ferris has an interesting article on </w:t>
      </w:r>
      <w:r w:rsidRPr="00187EC3">
        <w:rPr>
          <w:rFonts w:ascii="Arial" w:hAnsi="Arial" w:cs="Times New Roman"/>
          <w:color w:val="000000"/>
        </w:rPr>
        <w:fldChar w:fldCharType="begin"/>
      </w:r>
      <w:r w:rsidRPr="00187EC3">
        <w:rPr>
          <w:rFonts w:ascii="Arial" w:hAnsi="Arial" w:cs="Times New Roman"/>
          <w:color w:val="000000"/>
        </w:rPr>
        <w:instrText xml:space="preserve"> HYPERLINK "http://www.fourhourworkweek.com/blog/2007/04/06/how-to-lose-20-lbs-of-fat-in-30-days-without-doing-any-exercise/" \t "_blank" </w:instrText>
      </w:r>
      <w:r w:rsidRPr="00187EC3">
        <w:rPr>
          <w:rFonts w:ascii="Arial" w:hAnsi="Arial" w:cs="Times New Roman"/>
          <w:color w:val="000000"/>
        </w:rPr>
      </w:r>
      <w:r w:rsidRPr="00187EC3">
        <w:rPr>
          <w:rFonts w:ascii="Arial" w:hAnsi="Arial" w:cs="Times New Roman"/>
          <w:color w:val="000000"/>
        </w:rPr>
        <w:fldChar w:fldCharType="separate"/>
      </w:r>
      <w:r w:rsidRPr="00187EC3">
        <w:rPr>
          <w:rFonts w:ascii="Trebuchet MS" w:hAnsi="Trebuchet MS" w:cs="Times New Roman"/>
          <w:color w:val="333333"/>
          <w:u w:val="single"/>
        </w:rPr>
        <w:t>losing fat and diet</w:t>
      </w:r>
      <w:r w:rsidRPr="00187EC3">
        <w:rPr>
          <w:rFonts w:ascii="Arial" w:hAnsi="Arial" w:cs="Times New Roman"/>
          <w:color w:val="000000"/>
        </w:rPr>
        <w:fldChar w:fldCharType="end"/>
      </w:r>
      <w:r w:rsidRPr="00187EC3">
        <w:rPr>
          <w:rFonts w:ascii="Trebuchet MS" w:hAnsi="Trebuchet MS" w:cs="Times New Roman"/>
          <w:color w:val="333333"/>
        </w:rPr>
        <w:t>. I think this would play in very well with the above system. Key points:</w:t>
      </w:r>
    </w:p>
    <w:p w:rsidR="00187EC3" w:rsidRPr="00187EC3" w:rsidRDefault="00187EC3" w:rsidP="00187EC3">
      <w:pPr>
        <w:numPr>
          <w:ilvl w:val="0"/>
          <w:numId w:val="10"/>
        </w:numPr>
        <w:spacing w:beforeLines="1" w:afterLines="1"/>
        <w:rPr>
          <w:rFonts w:ascii="Arial" w:hAnsi="Arial"/>
          <w:color w:val="000000"/>
        </w:rPr>
      </w:pPr>
      <w:r w:rsidRPr="00187EC3">
        <w:rPr>
          <w:rFonts w:ascii="Trebuchet MS" w:hAnsi="Trebuchet MS"/>
          <w:color w:val="333333"/>
        </w:rPr>
        <w:t>He advocates rotating a few dishes over and over. This will make time less of an issue and make you good at being efficient at making a few tasty meals.</w:t>
      </w:r>
    </w:p>
    <w:p w:rsidR="00187EC3" w:rsidRPr="00187EC3" w:rsidRDefault="00187EC3" w:rsidP="00187EC3">
      <w:pPr>
        <w:numPr>
          <w:ilvl w:val="0"/>
          <w:numId w:val="10"/>
        </w:numPr>
        <w:spacing w:beforeLines="1" w:afterLines="1"/>
        <w:rPr>
          <w:rFonts w:ascii="Arial" w:hAnsi="Arial"/>
          <w:color w:val="000000"/>
        </w:rPr>
      </w:pPr>
      <w:r w:rsidRPr="00187EC3">
        <w:rPr>
          <w:rFonts w:ascii="Trebuchet MS" w:hAnsi="Trebuchet MS"/>
          <w:color w:val="333333"/>
        </w:rPr>
        <w:t>He also suggests having one day off to eat absolutely any and all crap that you want. Besides research showing a spike in caloric intake will actually help you lose weight (stop bodily hoarding of fat and decrease in thyroid activity to accomodate starvation mode) it will make you a bit happier and sick of those foods for the next few days to make the rest of the week easier.</w:t>
      </w:r>
    </w:p>
    <w:p w:rsidR="00187EC3" w:rsidRPr="00187EC3" w:rsidRDefault="00187EC3" w:rsidP="00187EC3">
      <w:pPr>
        <w:spacing w:beforeLines="1" w:afterLines="1"/>
        <w:rPr>
          <w:rFonts w:ascii="Arial" w:hAnsi="Arial" w:cs="Times New Roman"/>
          <w:color w:val="000000"/>
        </w:rPr>
      </w:pPr>
      <w:r w:rsidRPr="00187EC3">
        <w:rPr>
          <w:rFonts w:ascii="Trebuchet MS" w:hAnsi="Trebuchet MS" w:cs="Times New Roman"/>
          <w:color w:val="333333"/>
        </w:rPr>
        <w:t>Well, that's it - your one article started me on an intense review of linking stuff and I am a bit burned now. However, I will be giving all of this a try and start tonight by trying out some time blocking for my upcoming week. Tell me what you think. Let the grand experiment begin! </w:t>
      </w:r>
    </w:p>
    <w:p w:rsidR="00DA743A" w:rsidRDefault="00187EC3"/>
    <w:sectPr w:rsidR="00DA743A" w:rsidSect="00DA743A">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Trebuchet MS">
    <w:panose1 w:val="020B0603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48F0B19"/>
    <w:multiLevelType w:val="multilevel"/>
    <w:tmpl w:val="BCF80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96C2535"/>
    <w:multiLevelType w:val="multilevel"/>
    <w:tmpl w:val="4AC60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020466A"/>
    <w:multiLevelType w:val="multilevel"/>
    <w:tmpl w:val="04A2F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0D920C5"/>
    <w:multiLevelType w:val="multilevel"/>
    <w:tmpl w:val="A9DCD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2DC614B"/>
    <w:multiLevelType w:val="multilevel"/>
    <w:tmpl w:val="7F044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7741D2A"/>
    <w:multiLevelType w:val="multilevel"/>
    <w:tmpl w:val="1E60B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C821542"/>
    <w:multiLevelType w:val="multilevel"/>
    <w:tmpl w:val="5650D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8BF1365"/>
    <w:multiLevelType w:val="multilevel"/>
    <w:tmpl w:val="7DE2A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A672497"/>
    <w:multiLevelType w:val="multilevel"/>
    <w:tmpl w:val="E2EAC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57966B1"/>
    <w:multiLevelType w:val="multilevel"/>
    <w:tmpl w:val="A9C09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6"/>
  </w:num>
  <w:num w:numId="3">
    <w:abstractNumId w:val="8"/>
  </w:num>
  <w:num w:numId="4">
    <w:abstractNumId w:val="7"/>
  </w:num>
  <w:num w:numId="5">
    <w:abstractNumId w:val="4"/>
  </w:num>
  <w:num w:numId="6">
    <w:abstractNumId w:val="5"/>
  </w:num>
  <w:num w:numId="7">
    <w:abstractNumId w:val="2"/>
  </w:num>
  <w:num w:numId="8">
    <w:abstractNumId w:val="3"/>
  </w:num>
  <w:num w:numId="9">
    <w:abstractNumId w:val="9"/>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187EC3"/>
    <w:rsid w:val="00187EC3"/>
  </w:rsids>
  <m:mathPr>
    <m:mathFont m:val="Arial Black"/>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7036"/>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rmalWeb">
    <w:name w:val="Normal (Web)"/>
    <w:basedOn w:val="Normal"/>
    <w:uiPriority w:val="99"/>
    <w:rsid w:val="00187EC3"/>
    <w:pPr>
      <w:spacing w:beforeLines="1" w:afterLines="1"/>
    </w:pPr>
    <w:rPr>
      <w:rFonts w:ascii="Times" w:hAnsi="Times" w:cs="Times New Roman"/>
      <w:sz w:val="20"/>
      <w:szCs w:val="20"/>
    </w:rPr>
  </w:style>
  <w:style w:type="character" w:customStyle="1" w:styleId="apple-converted-space">
    <w:name w:val="apple-converted-space"/>
    <w:basedOn w:val="DefaultParagraphFont"/>
    <w:rsid w:val="00187EC3"/>
  </w:style>
  <w:style w:type="character" w:styleId="Hyperlink">
    <w:name w:val="Hyperlink"/>
    <w:basedOn w:val="DefaultParagraphFont"/>
    <w:uiPriority w:val="99"/>
    <w:rsid w:val="00187EC3"/>
    <w:rPr>
      <w:color w:val="0000FF"/>
      <w:u w:val="single"/>
    </w:rPr>
  </w:style>
</w:styles>
</file>

<file path=word/webSettings.xml><?xml version="1.0" encoding="utf-8"?>
<w:webSettings xmlns:r="http://schemas.openxmlformats.org/officeDocument/2006/relationships" xmlns:w="http://schemas.openxmlformats.org/wordprocessingml/2006/main">
  <w:divs>
    <w:div w:id="176137023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1290</Words>
  <Characters>7357</Characters>
  <Application>Microsoft Word 12.0.0</Application>
  <DocSecurity>0</DocSecurity>
  <Lines>61</Lines>
  <Paragraphs>14</Paragraphs>
  <ScaleCrop>false</ScaleCrop>
  <Company>University of Queensland</Company>
  <LinksUpToDate>false</LinksUpToDate>
  <CharactersWithSpaces>9034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Andrey Pavlov</cp:lastModifiedBy>
  <cp:revision>1</cp:revision>
  <dcterms:created xsi:type="dcterms:W3CDTF">2010-02-07T06:39:00Z</dcterms:created>
  <dcterms:modified xsi:type="dcterms:W3CDTF">2010-02-07T06:40:00Z</dcterms:modified>
</cp:coreProperties>
</file>